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ook w:val="04A0" w:firstRow="1" w:lastRow="0" w:firstColumn="1" w:lastColumn="0" w:noHBand="0" w:noVBand="1"/>
      </w:tblPr>
      <w:tblGrid>
        <w:gridCol w:w="4111"/>
        <w:gridCol w:w="4961"/>
      </w:tblGrid>
      <w:tr w:rsidR="006341B3" w:rsidRPr="00D235B3" w14:paraId="6E310F45" w14:textId="77777777" w:rsidTr="003A1875">
        <w:tc>
          <w:tcPr>
            <w:tcW w:w="4111" w:type="dxa"/>
          </w:tcPr>
          <w:p w14:paraId="0319A97D" w14:textId="52316C7B" w:rsidR="006341B3" w:rsidRPr="00493F05" w:rsidRDefault="002923E2" w:rsidP="00423685">
            <w:pPr>
              <w:spacing w:after="0" w:line="240" w:lineRule="auto"/>
              <w:jc w:val="center"/>
              <w:rPr>
                <w:rFonts w:ascii="Times New Roman" w:hAnsi="Times New Roman"/>
                <w:sz w:val="28"/>
                <w:szCs w:val="28"/>
              </w:rPr>
            </w:pPr>
            <w:r w:rsidRPr="00493F05">
              <w:rPr>
                <w:rFonts w:ascii="Times New Roman" w:hAnsi="Times New Roman"/>
                <w:sz w:val="28"/>
                <w:szCs w:val="28"/>
              </w:rPr>
              <w:t xml:space="preserve">ĐẢNG BỘ </w:t>
            </w:r>
            <w:r w:rsidR="00AB191B">
              <w:rPr>
                <w:rFonts w:ascii="Times New Roman" w:hAnsi="Times New Roman"/>
                <w:sz w:val="28"/>
                <w:szCs w:val="28"/>
              </w:rPr>
              <w:t>TỈNH LAI CHÂU</w:t>
            </w:r>
          </w:p>
          <w:p w14:paraId="0A87D1A4" w14:textId="77777777" w:rsidR="006341B3" w:rsidRPr="00493F05" w:rsidRDefault="006341B3" w:rsidP="00423685">
            <w:pPr>
              <w:spacing w:after="0" w:line="240" w:lineRule="auto"/>
              <w:jc w:val="center"/>
              <w:rPr>
                <w:rFonts w:ascii="Times New Roman" w:hAnsi="Times New Roman"/>
                <w:b/>
                <w:sz w:val="28"/>
                <w:szCs w:val="28"/>
              </w:rPr>
            </w:pPr>
            <w:r w:rsidRPr="00493F05">
              <w:rPr>
                <w:rFonts w:ascii="Times New Roman" w:hAnsi="Times New Roman"/>
                <w:b/>
                <w:sz w:val="28"/>
                <w:szCs w:val="28"/>
              </w:rPr>
              <w:t xml:space="preserve">HUYỆN </w:t>
            </w:r>
            <w:r w:rsidR="002923E2" w:rsidRPr="00493F05">
              <w:rPr>
                <w:rFonts w:ascii="Times New Roman" w:hAnsi="Times New Roman"/>
                <w:b/>
                <w:sz w:val="28"/>
                <w:szCs w:val="28"/>
              </w:rPr>
              <w:t xml:space="preserve">ỦY </w:t>
            </w:r>
            <w:r w:rsidRPr="00493F05">
              <w:rPr>
                <w:rFonts w:ascii="Times New Roman" w:hAnsi="Times New Roman"/>
                <w:b/>
                <w:sz w:val="28"/>
                <w:szCs w:val="28"/>
              </w:rPr>
              <w:t>MƯỜNG TÈ</w:t>
            </w:r>
          </w:p>
          <w:p w14:paraId="17824106" w14:textId="4A8AE631" w:rsidR="006341B3" w:rsidRDefault="00493F05" w:rsidP="00423685">
            <w:pPr>
              <w:spacing w:after="0" w:line="240" w:lineRule="auto"/>
              <w:jc w:val="center"/>
              <w:rPr>
                <w:rFonts w:ascii="Times New Roman" w:hAnsi="Times New Roman"/>
                <w:b/>
                <w:sz w:val="24"/>
                <w:szCs w:val="24"/>
              </w:rPr>
            </w:pPr>
            <w:r>
              <w:rPr>
                <w:rFonts w:ascii="Times New Roman" w:hAnsi="Times New Roman"/>
                <w:b/>
                <w:sz w:val="24"/>
                <w:szCs w:val="24"/>
              </w:rPr>
              <w:t>*</w:t>
            </w:r>
          </w:p>
          <w:p w14:paraId="7B052F60" w14:textId="206705F4" w:rsidR="006341B3" w:rsidRPr="00F910AC" w:rsidRDefault="006341B3" w:rsidP="00DE2CBB">
            <w:pPr>
              <w:spacing w:after="0" w:line="240" w:lineRule="auto"/>
              <w:jc w:val="center"/>
              <w:rPr>
                <w:rFonts w:ascii="Times New Roman" w:hAnsi="Times New Roman"/>
                <w:sz w:val="26"/>
                <w:szCs w:val="26"/>
              </w:rPr>
            </w:pPr>
            <w:r w:rsidRPr="00F910AC">
              <w:rPr>
                <w:rFonts w:ascii="Times New Roman" w:hAnsi="Times New Roman"/>
                <w:sz w:val="26"/>
                <w:szCs w:val="26"/>
              </w:rPr>
              <w:t>Số</w:t>
            </w:r>
            <w:r w:rsidR="00423685">
              <w:rPr>
                <w:rFonts w:ascii="Times New Roman" w:hAnsi="Times New Roman"/>
                <w:sz w:val="26"/>
                <w:szCs w:val="26"/>
              </w:rPr>
              <w:t xml:space="preserve"> </w:t>
            </w:r>
            <w:r w:rsidR="003B211C">
              <w:rPr>
                <w:rFonts w:ascii="Times New Roman" w:hAnsi="Times New Roman"/>
                <w:sz w:val="26"/>
                <w:szCs w:val="26"/>
              </w:rPr>
              <w:t xml:space="preserve">  </w:t>
            </w:r>
            <w:r w:rsidR="00267818">
              <w:rPr>
                <w:rFonts w:ascii="Times New Roman" w:hAnsi="Times New Roman"/>
                <w:sz w:val="26"/>
                <w:szCs w:val="26"/>
              </w:rPr>
              <w:t xml:space="preserve">   </w:t>
            </w:r>
            <w:r w:rsidR="00423685">
              <w:rPr>
                <w:rFonts w:ascii="Times New Roman" w:hAnsi="Times New Roman"/>
                <w:sz w:val="26"/>
                <w:szCs w:val="26"/>
              </w:rPr>
              <w:t xml:space="preserve"> </w:t>
            </w:r>
            <w:r w:rsidR="002923E2">
              <w:rPr>
                <w:rFonts w:ascii="Times New Roman" w:hAnsi="Times New Roman"/>
                <w:sz w:val="26"/>
                <w:szCs w:val="26"/>
              </w:rPr>
              <w:t>-KH/</w:t>
            </w:r>
            <w:r w:rsidR="00FB0761">
              <w:rPr>
                <w:rFonts w:ascii="Times New Roman" w:hAnsi="Times New Roman"/>
                <w:sz w:val="26"/>
                <w:szCs w:val="26"/>
              </w:rPr>
              <w:t>HU</w:t>
            </w:r>
          </w:p>
        </w:tc>
        <w:tc>
          <w:tcPr>
            <w:tcW w:w="4961" w:type="dxa"/>
          </w:tcPr>
          <w:p w14:paraId="7F27EE2B" w14:textId="078CC0B3" w:rsidR="006341B3" w:rsidRPr="00493F05" w:rsidRDefault="00493F05" w:rsidP="00423685">
            <w:pPr>
              <w:spacing w:after="0" w:line="240" w:lineRule="auto"/>
              <w:jc w:val="center"/>
              <w:rPr>
                <w:rFonts w:ascii="Times New Roman" w:hAnsi="Times New Roman"/>
                <w:b/>
                <w:sz w:val="30"/>
                <w:szCs w:val="30"/>
              </w:rPr>
            </w:pPr>
            <w:r w:rsidRPr="00493F05">
              <w:rPr>
                <w:rFonts w:ascii="Times New Roman" w:hAnsi="Times New Roman"/>
                <w:b/>
                <w:noProof/>
                <w:sz w:val="30"/>
                <w:szCs w:val="30"/>
              </w:rPr>
              <mc:AlternateContent>
                <mc:Choice Requires="wps">
                  <w:drawing>
                    <wp:anchor distT="0" distB="0" distL="114300" distR="114300" simplePos="0" relativeHeight="251658752" behindDoc="0" locked="0" layoutInCell="1" allowOverlap="1" wp14:anchorId="300D0C07" wp14:editId="6EC4F2F9">
                      <wp:simplePos x="0" y="0"/>
                      <wp:positionH relativeFrom="column">
                        <wp:posOffset>4854575</wp:posOffset>
                      </wp:positionH>
                      <wp:positionV relativeFrom="paragraph">
                        <wp:posOffset>1033780</wp:posOffset>
                      </wp:positionV>
                      <wp:extent cx="1447800" cy="0"/>
                      <wp:effectExtent l="9525" t="5715" r="952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015694"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25pt,81.4pt" to="496.25pt,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"/>
                  </w:pict>
                </mc:Fallback>
              </mc:AlternateContent>
            </w:r>
            <w:r w:rsidRPr="00493F05">
              <w:rPr>
                <w:rFonts w:ascii="Times New Roman" w:hAnsi="Times New Roman"/>
                <w:b/>
                <w:sz w:val="30"/>
                <w:szCs w:val="30"/>
              </w:rPr>
              <w:t>ĐẢNG CỘNG SẢN VIỆT NAM</w:t>
            </w:r>
          </w:p>
          <w:p w14:paraId="1FDFD63A" w14:textId="0C149A1D" w:rsidR="00A876C1" w:rsidRPr="00DE2CBB" w:rsidRDefault="00423685" w:rsidP="00DE2CBB">
            <w:pPr>
              <w:spacing w:after="0" w:line="240" w:lineRule="auto"/>
              <w:jc w:val="center"/>
              <w:rPr>
                <w:rFonts w:ascii="Times New Roman" w:hAnsi="Times New Roman"/>
                <w:b/>
                <w:sz w:val="24"/>
                <w:szCs w:val="24"/>
              </w:rPr>
            </w:pPr>
            <w:r>
              <w:rPr>
                <w:rFonts w:asciiTheme="majorHAnsi" w:hAnsiTheme="majorHAnsi" w:cstheme="majorHAnsi"/>
                <w:b/>
                <w:noProof/>
                <w:sz w:val="28"/>
                <w:szCs w:val="28"/>
              </w:rPr>
              <mc:AlternateContent>
                <mc:Choice Requires="wps">
                  <w:drawing>
                    <wp:anchor distT="0" distB="0" distL="114300" distR="114300" simplePos="0" relativeHeight="251664896" behindDoc="0" locked="0" layoutInCell="1" allowOverlap="1" wp14:anchorId="300D0C07" wp14:editId="41587B61">
                      <wp:simplePos x="0" y="0"/>
                      <wp:positionH relativeFrom="column">
                        <wp:posOffset>220980</wp:posOffset>
                      </wp:positionH>
                      <wp:positionV relativeFrom="paragraph">
                        <wp:posOffset>10795</wp:posOffset>
                      </wp:positionV>
                      <wp:extent cx="2569210" cy="0"/>
                      <wp:effectExtent l="0" t="0" r="2159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9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pt,.85pt" to="219.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nSlHAIAADY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"/>
                  </w:pict>
                </mc:Fallback>
              </mc:AlternateContent>
            </w:r>
          </w:p>
          <w:p w14:paraId="355A8F1D" w14:textId="489333D0" w:rsidR="006341B3" w:rsidRPr="00D235B3" w:rsidRDefault="00280353" w:rsidP="00423685">
            <w:pPr>
              <w:spacing w:after="0" w:line="240" w:lineRule="auto"/>
              <w:jc w:val="center"/>
              <w:rPr>
                <w:rFonts w:ascii="Times New Roman" w:hAnsi="Times New Roman"/>
                <w:i/>
                <w:sz w:val="28"/>
                <w:szCs w:val="28"/>
              </w:rPr>
            </w:pPr>
            <w:r>
              <w:rPr>
                <w:rFonts w:ascii="Times New Roman" w:hAnsi="Times New Roman"/>
                <w:i/>
                <w:sz w:val="28"/>
                <w:szCs w:val="28"/>
              </w:rPr>
              <w:t xml:space="preserve"> </w:t>
            </w:r>
            <w:bookmarkStart w:id="0" w:name="_GoBack"/>
            <w:bookmarkEnd w:id="0"/>
            <w:r w:rsidR="006341B3" w:rsidRPr="00D235B3">
              <w:rPr>
                <w:rFonts w:ascii="Times New Roman" w:hAnsi="Times New Roman"/>
                <w:i/>
                <w:sz w:val="28"/>
                <w:szCs w:val="28"/>
              </w:rPr>
              <w:t xml:space="preserve">Mường Tè, ngày </w:t>
            </w:r>
            <w:r w:rsidR="00D127D8">
              <w:rPr>
                <w:rFonts w:ascii="Times New Roman" w:hAnsi="Times New Roman"/>
                <w:i/>
                <w:sz w:val="28"/>
                <w:szCs w:val="28"/>
              </w:rPr>
              <w:t xml:space="preserve"> </w:t>
            </w:r>
            <w:r w:rsidR="003D101D">
              <w:rPr>
                <w:rFonts w:ascii="Times New Roman" w:hAnsi="Times New Roman"/>
                <w:i/>
                <w:sz w:val="28"/>
                <w:szCs w:val="28"/>
              </w:rPr>
              <w:t xml:space="preserve">  </w:t>
            </w:r>
            <w:r w:rsidR="00A12A65">
              <w:rPr>
                <w:rFonts w:ascii="Times New Roman" w:hAnsi="Times New Roman"/>
                <w:i/>
                <w:sz w:val="28"/>
                <w:szCs w:val="28"/>
              </w:rPr>
              <w:t xml:space="preserve">   </w:t>
            </w:r>
            <w:r w:rsidR="006341B3">
              <w:rPr>
                <w:rFonts w:ascii="Times New Roman" w:hAnsi="Times New Roman"/>
                <w:i/>
                <w:sz w:val="28"/>
                <w:szCs w:val="28"/>
              </w:rPr>
              <w:t xml:space="preserve">tháng 7 </w:t>
            </w:r>
            <w:r w:rsidR="006341B3" w:rsidRPr="00D235B3">
              <w:rPr>
                <w:rFonts w:ascii="Times New Roman" w:hAnsi="Times New Roman"/>
                <w:i/>
                <w:sz w:val="28"/>
                <w:szCs w:val="28"/>
              </w:rPr>
              <w:t>năm 20</w:t>
            </w:r>
            <w:r w:rsidR="006341B3">
              <w:rPr>
                <w:rFonts w:ascii="Times New Roman" w:hAnsi="Times New Roman"/>
                <w:i/>
                <w:sz w:val="28"/>
                <w:szCs w:val="28"/>
              </w:rPr>
              <w:t>21</w:t>
            </w:r>
          </w:p>
        </w:tc>
      </w:tr>
    </w:tbl>
    <w:p w14:paraId="6B23ABB2" w14:textId="0C3B0D06" w:rsidR="006341B3" w:rsidRDefault="006341B3" w:rsidP="006341B3">
      <w:pPr>
        <w:spacing w:after="0"/>
        <w:jc w:val="center"/>
        <w:rPr>
          <w:rFonts w:asciiTheme="majorHAnsi" w:hAnsiTheme="majorHAnsi" w:cstheme="majorHAnsi"/>
          <w:b/>
          <w:sz w:val="28"/>
          <w:szCs w:val="28"/>
        </w:rPr>
      </w:pPr>
    </w:p>
    <w:p w14:paraId="527EBF94" w14:textId="77777777" w:rsidR="006341B3" w:rsidRPr="00267818" w:rsidRDefault="006341B3" w:rsidP="005D51D8">
      <w:pPr>
        <w:spacing w:after="0" w:line="240" w:lineRule="auto"/>
        <w:jc w:val="center"/>
        <w:rPr>
          <w:rFonts w:asciiTheme="majorHAnsi" w:hAnsiTheme="majorHAnsi" w:cstheme="majorHAnsi"/>
          <w:b/>
          <w:sz w:val="30"/>
          <w:szCs w:val="30"/>
        </w:rPr>
      </w:pPr>
      <w:r w:rsidRPr="00267818">
        <w:rPr>
          <w:rFonts w:asciiTheme="majorHAnsi" w:hAnsiTheme="majorHAnsi" w:cstheme="majorHAnsi"/>
          <w:b/>
          <w:sz w:val="30"/>
          <w:szCs w:val="30"/>
        </w:rPr>
        <w:t>KẾ HOẠCH</w:t>
      </w:r>
    </w:p>
    <w:p w14:paraId="036E8DFC" w14:textId="22BA805A" w:rsidR="006341B3" w:rsidRDefault="001513A8" w:rsidP="005D51D8">
      <w:pPr>
        <w:spacing w:after="0" w:line="240" w:lineRule="auto"/>
        <w:jc w:val="center"/>
        <w:rPr>
          <w:rFonts w:asciiTheme="majorHAnsi" w:hAnsiTheme="majorHAnsi" w:cstheme="majorHAnsi"/>
          <w:b/>
          <w:sz w:val="28"/>
          <w:szCs w:val="28"/>
        </w:rPr>
      </w:pPr>
      <w:r>
        <w:rPr>
          <w:rFonts w:asciiTheme="majorHAnsi" w:hAnsiTheme="majorHAnsi" w:cstheme="majorHAnsi"/>
          <w:b/>
          <w:sz w:val="28"/>
          <w:szCs w:val="28"/>
        </w:rPr>
        <w:t xml:space="preserve">Triển khai thực hiện Kết luận số 112-KL/TU, ngày 03/6/2021 </w:t>
      </w:r>
      <w:r w:rsidR="00493F05">
        <w:rPr>
          <w:rFonts w:asciiTheme="majorHAnsi" w:hAnsiTheme="majorHAnsi" w:cstheme="majorHAnsi"/>
          <w:b/>
          <w:sz w:val="28"/>
          <w:szCs w:val="28"/>
        </w:rPr>
        <w:br/>
      </w:r>
      <w:r>
        <w:rPr>
          <w:rFonts w:asciiTheme="majorHAnsi" w:hAnsiTheme="majorHAnsi" w:cstheme="majorHAnsi"/>
          <w:b/>
          <w:sz w:val="28"/>
          <w:szCs w:val="28"/>
        </w:rPr>
        <w:t xml:space="preserve">của </w:t>
      </w:r>
      <w:r w:rsidR="00493F05">
        <w:rPr>
          <w:rFonts w:asciiTheme="majorHAnsi" w:hAnsiTheme="majorHAnsi" w:cstheme="majorHAnsi"/>
          <w:b/>
          <w:sz w:val="28"/>
          <w:szCs w:val="28"/>
        </w:rPr>
        <w:t>Ban Chấp hành Đảng bộ tỉnh về t</w:t>
      </w:r>
      <w:r w:rsidR="006341B3" w:rsidRPr="00B1306F">
        <w:rPr>
          <w:rFonts w:asciiTheme="majorHAnsi" w:hAnsiTheme="majorHAnsi" w:cstheme="majorHAnsi"/>
          <w:b/>
          <w:sz w:val="28"/>
          <w:szCs w:val="28"/>
        </w:rPr>
        <w:t xml:space="preserve">iếp tục thực hiện Đề án </w:t>
      </w:r>
      <w:r w:rsidR="00493F05">
        <w:rPr>
          <w:rFonts w:asciiTheme="majorHAnsi" w:hAnsiTheme="majorHAnsi" w:cstheme="majorHAnsi"/>
          <w:b/>
          <w:sz w:val="28"/>
          <w:szCs w:val="28"/>
        </w:rPr>
        <w:br/>
      </w:r>
      <w:r>
        <w:rPr>
          <w:rFonts w:asciiTheme="majorHAnsi" w:hAnsiTheme="majorHAnsi" w:cstheme="majorHAnsi"/>
          <w:b/>
          <w:sz w:val="28"/>
          <w:szCs w:val="28"/>
        </w:rPr>
        <w:t>“</w:t>
      </w:r>
      <w:r w:rsidR="006341B3" w:rsidRPr="00B1306F">
        <w:rPr>
          <w:rFonts w:asciiTheme="majorHAnsi" w:hAnsiTheme="majorHAnsi" w:cstheme="majorHAnsi"/>
          <w:b/>
          <w:sz w:val="28"/>
          <w:szCs w:val="28"/>
        </w:rPr>
        <w:t xml:space="preserve">Nâng cao chất lượng giáo dục vùng đặc biệt khó </w:t>
      </w:r>
      <w:r>
        <w:rPr>
          <w:rFonts w:asciiTheme="majorHAnsi" w:hAnsiTheme="majorHAnsi" w:cstheme="majorHAnsi"/>
          <w:b/>
          <w:sz w:val="28"/>
          <w:szCs w:val="28"/>
        </w:rPr>
        <w:t>kh</w:t>
      </w:r>
      <w:r w:rsidR="00493F05">
        <w:rPr>
          <w:rFonts w:asciiTheme="majorHAnsi" w:hAnsiTheme="majorHAnsi" w:cstheme="majorHAnsi"/>
          <w:b/>
          <w:sz w:val="28"/>
          <w:szCs w:val="28"/>
        </w:rPr>
        <w:t>ă</w:t>
      </w:r>
      <w:r>
        <w:rPr>
          <w:rFonts w:asciiTheme="majorHAnsi" w:hAnsiTheme="majorHAnsi" w:cstheme="majorHAnsi"/>
          <w:b/>
          <w:sz w:val="28"/>
          <w:szCs w:val="28"/>
        </w:rPr>
        <w:t>n”</w:t>
      </w:r>
    </w:p>
    <w:p w14:paraId="2EC3203B" w14:textId="77777777" w:rsidR="00EE6D27" w:rsidRDefault="005D51D8" w:rsidP="00EE6D27">
      <w:pPr>
        <w:spacing w:after="0" w:line="240" w:lineRule="auto"/>
        <w:jc w:val="center"/>
        <w:rPr>
          <w:rFonts w:asciiTheme="majorHAnsi" w:hAnsiTheme="majorHAnsi" w:cstheme="majorHAnsi"/>
          <w:b/>
          <w:sz w:val="28"/>
          <w:szCs w:val="28"/>
        </w:rPr>
      </w:pPr>
      <w:r>
        <w:rPr>
          <w:rFonts w:asciiTheme="majorHAnsi" w:hAnsiTheme="majorHAnsi" w:cstheme="majorHAnsi"/>
          <w:b/>
          <w:sz w:val="28"/>
          <w:szCs w:val="28"/>
        </w:rPr>
        <w:t>-----</w:t>
      </w:r>
    </w:p>
    <w:p w14:paraId="3067DB57" w14:textId="77777777" w:rsidR="00E0005A" w:rsidRDefault="00E0005A" w:rsidP="00EE6D27">
      <w:pPr>
        <w:spacing w:after="0" w:line="240" w:lineRule="auto"/>
        <w:jc w:val="center"/>
        <w:rPr>
          <w:rFonts w:asciiTheme="majorHAnsi" w:hAnsiTheme="majorHAnsi" w:cstheme="majorHAnsi"/>
          <w:sz w:val="28"/>
          <w:szCs w:val="28"/>
        </w:rPr>
      </w:pPr>
    </w:p>
    <w:p w14:paraId="6E77B43D" w14:textId="0EB85625" w:rsidR="006341B3" w:rsidRPr="00EE6D27" w:rsidRDefault="0053237E" w:rsidP="00E0005A">
      <w:pPr>
        <w:spacing w:before="120" w:after="120" w:line="240" w:lineRule="auto"/>
        <w:ind w:firstLine="720"/>
        <w:jc w:val="both"/>
        <w:rPr>
          <w:rFonts w:asciiTheme="majorHAnsi" w:hAnsiTheme="majorHAnsi" w:cstheme="majorHAnsi"/>
          <w:b/>
          <w:sz w:val="28"/>
          <w:szCs w:val="28"/>
        </w:rPr>
      </w:pPr>
      <w:r w:rsidRPr="003A1875">
        <w:rPr>
          <w:rFonts w:asciiTheme="majorHAnsi" w:hAnsiTheme="majorHAnsi" w:cstheme="majorHAnsi"/>
          <w:sz w:val="28"/>
          <w:szCs w:val="28"/>
        </w:rPr>
        <w:t>Thực hiện</w:t>
      </w:r>
      <w:r w:rsidR="006341B3" w:rsidRPr="003A1875">
        <w:rPr>
          <w:rFonts w:asciiTheme="majorHAnsi" w:hAnsiTheme="majorHAnsi" w:cstheme="majorHAnsi"/>
          <w:sz w:val="28"/>
          <w:szCs w:val="28"/>
        </w:rPr>
        <w:t xml:space="preserve"> Kết luận số 112-KL/TU, ngày 03/6/2021 của Tỉnh ủy Lai Châu về việc tiếp tục thực hiện Đề án </w:t>
      </w:r>
      <w:r w:rsidR="00493F05" w:rsidRPr="003A1875">
        <w:rPr>
          <w:rFonts w:asciiTheme="majorHAnsi" w:hAnsiTheme="majorHAnsi" w:cstheme="majorHAnsi"/>
          <w:sz w:val="28"/>
          <w:szCs w:val="28"/>
        </w:rPr>
        <w:t>“</w:t>
      </w:r>
      <w:r w:rsidR="006341B3" w:rsidRPr="003A1875">
        <w:rPr>
          <w:rFonts w:asciiTheme="majorHAnsi" w:hAnsiTheme="majorHAnsi" w:cstheme="majorHAnsi"/>
          <w:sz w:val="28"/>
          <w:szCs w:val="28"/>
        </w:rPr>
        <w:t xml:space="preserve">Nâng cao chất lượng giáo dục vùng đặc biệt khó </w:t>
      </w:r>
      <w:r w:rsidR="00493F05" w:rsidRPr="003A1875">
        <w:rPr>
          <w:rFonts w:asciiTheme="majorHAnsi" w:hAnsiTheme="majorHAnsi" w:cstheme="majorHAnsi"/>
          <w:sz w:val="28"/>
          <w:szCs w:val="28"/>
        </w:rPr>
        <w:t>kh</w:t>
      </w:r>
      <w:r w:rsidR="005D51D8" w:rsidRPr="003A1875">
        <w:rPr>
          <w:rFonts w:asciiTheme="majorHAnsi" w:hAnsiTheme="majorHAnsi" w:cstheme="majorHAnsi"/>
          <w:sz w:val="28"/>
          <w:szCs w:val="28"/>
        </w:rPr>
        <w:t>ă</w:t>
      </w:r>
      <w:r w:rsidR="00493F05" w:rsidRPr="003A1875">
        <w:rPr>
          <w:rFonts w:asciiTheme="majorHAnsi" w:hAnsiTheme="majorHAnsi" w:cstheme="majorHAnsi"/>
          <w:sz w:val="28"/>
          <w:szCs w:val="28"/>
        </w:rPr>
        <w:t>n”</w:t>
      </w:r>
      <w:r w:rsidR="00267818" w:rsidRPr="003A1875">
        <w:rPr>
          <w:rFonts w:asciiTheme="majorHAnsi" w:hAnsiTheme="majorHAnsi" w:cstheme="majorHAnsi"/>
          <w:sz w:val="28"/>
          <w:szCs w:val="28"/>
        </w:rPr>
        <w:t>.</w:t>
      </w:r>
    </w:p>
    <w:p w14:paraId="014A7A94" w14:textId="0C3FCA83" w:rsidR="006341B3" w:rsidRPr="007E33CC" w:rsidRDefault="0053237E" w:rsidP="007E33CC">
      <w:pPr>
        <w:spacing w:before="120" w:after="120" w:line="240" w:lineRule="auto"/>
        <w:ind w:firstLine="720"/>
        <w:jc w:val="both"/>
        <w:rPr>
          <w:rFonts w:asciiTheme="majorHAnsi" w:hAnsiTheme="majorHAnsi" w:cstheme="majorHAnsi"/>
          <w:sz w:val="28"/>
          <w:szCs w:val="28"/>
        </w:rPr>
      </w:pPr>
      <w:r w:rsidRPr="007E33CC">
        <w:rPr>
          <w:rFonts w:asciiTheme="majorHAnsi" w:hAnsiTheme="majorHAnsi" w:cstheme="majorHAnsi"/>
          <w:sz w:val="28"/>
          <w:szCs w:val="28"/>
        </w:rPr>
        <w:t>Ban Chấp hành Đảng bộ huyệ</w:t>
      </w:r>
      <w:r w:rsidR="009963D1">
        <w:rPr>
          <w:rFonts w:asciiTheme="majorHAnsi" w:hAnsiTheme="majorHAnsi" w:cstheme="majorHAnsi"/>
          <w:sz w:val="28"/>
          <w:szCs w:val="28"/>
        </w:rPr>
        <w:t>n ban hành K</w:t>
      </w:r>
      <w:r w:rsidRPr="007E33CC">
        <w:rPr>
          <w:rFonts w:asciiTheme="majorHAnsi" w:hAnsiTheme="majorHAnsi" w:cstheme="majorHAnsi"/>
          <w:sz w:val="28"/>
          <w:szCs w:val="28"/>
        </w:rPr>
        <w:t>ế hoạch</w:t>
      </w:r>
      <w:r w:rsidR="006341B3" w:rsidRPr="007E33CC">
        <w:rPr>
          <w:rFonts w:asciiTheme="majorHAnsi" w:hAnsiTheme="majorHAnsi" w:cstheme="majorHAnsi"/>
          <w:sz w:val="28"/>
          <w:szCs w:val="28"/>
        </w:rPr>
        <w:t xml:space="preserve"> thực hiện </w:t>
      </w:r>
      <w:r w:rsidRPr="007E33CC">
        <w:rPr>
          <w:rFonts w:asciiTheme="majorHAnsi" w:hAnsiTheme="majorHAnsi" w:cstheme="majorHAnsi"/>
          <w:sz w:val="28"/>
          <w:szCs w:val="28"/>
        </w:rPr>
        <w:t xml:space="preserve">Kết luận số 112-KL/TU, ngày 03/6/2021 của Ban Chấp hành Đảng bộ tỉnh, </w:t>
      </w:r>
      <w:r w:rsidR="006341B3" w:rsidRPr="007E33CC">
        <w:rPr>
          <w:rFonts w:asciiTheme="majorHAnsi" w:hAnsiTheme="majorHAnsi" w:cstheme="majorHAnsi"/>
          <w:sz w:val="28"/>
          <w:szCs w:val="28"/>
        </w:rPr>
        <w:t>cụ thể như sau:</w:t>
      </w:r>
    </w:p>
    <w:p w14:paraId="214D4155" w14:textId="77777777" w:rsidR="0043672F" w:rsidRPr="00B727CF" w:rsidRDefault="0043672F" w:rsidP="007E33CC">
      <w:pPr>
        <w:spacing w:before="120" w:after="120" w:line="240" w:lineRule="auto"/>
        <w:ind w:firstLine="720"/>
        <w:jc w:val="both"/>
        <w:rPr>
          <w:rFonts w:asciiTheme="majorHAnsi" w:hAnsiTheme="majorHAnsi" w:cstheme="majorHAnsi"/>
          <w:sz w:val="28"/>
          <w:szCs w:val="28"/>
        </w:rPr>
      </w:pPr>
      <w:r w:rsidRPr="00B727CF">
        <w:rPr>
          <w:rFonts w:asciiTheme="majorHAnsi" w:hAnsiTheme="majorHAnsi" w:cstheme="majorHAnsi"/>
          <w:sz w:val="28"/>
          <w:szCs w:val="28"/>
        </w:rPr>
        <w:t>I</w:t>
      </w:r>
      <w:r w:rsidR="00F96D21" w:rsidRPr="00B727CF">
        <w:rPr>
          <w:rFonts w:asciiTheme="majorHAnsi" w:hAnsiTheme="majorHAnsi" w:cstheme="majorHAnsi"/>
          <w:sz w:val="28"/>
          <w:szCs w:val="28"/>
        </w:rPr>
        <w:t>.</w:t>
      </w:r>
      <w:r w:rsidRPr="00B727CF">
        <w:rPr>
          <w:rFonts w:asciiTheme="majorHAnsi" w:hAnsiTheme="majorHAnsi" w:cstheme="majorHAnsi"/>
          <w:sz w:val="28"/>
          <w:szCs w:val="28"/>
        </w:rPr>
        <w:t xml:space="preserve"> MỤC ĐÍCH YÊU CẦU</w:t>
      </w:r>
    </w:p>
    <w:p w14:paraId="2BD00AE2" w14:textId="77777777" w:rsidR="0043672F" w:rsidRPr="007E33CC" w:rsidRDefault="0043672F" w:rsidP="007E33CC">
      <w:pPr>
        <w:spacing w:before="120" w:after="120" w:line="240" w:lineRule="auto"/>
        <w:ind w:firstLine="720"/>
        <w:jc w:val="both"/>
        <w:rPr>
          <w:rFonts w:asciiTheme="majorHAnsi" w:hAnsiTheme="majorHAnsi" w:cstheme="majorHAnsi"/>
          <w:b/>
          <w:sz w:val="28"/>
          <w:szCs w:val="28"/>
        </w:rPr>
      </w:pPr>
      <w:r w:rsidRPr="007E33CC">
        <w:rPr>
          <w:rFonts w:asciiTheme="majorHAnsi" w:hAnsiTheme="majorHAnsi" w:cstheme="majorHAnsi"/>
          <w:b/>
          <w:sz w:val="28"/>
          <w:szCs w:val="28"/>
        </w:rPr>
        <w:t>1</w:t>
      </w:r>
      <w:r w:rsidR="00F96D21" w:rsidRPr="007E33CC">
        <w:rPr>
          <w:rFonts w:asciiTheme="majorHAnsi" w:hAnsiTheme="majorHAnsi" w:cstheme="majorHAnsi"/>
          <w:b/>
          <w:sz w:val="28"/>
          <w:szCs w:val="28"/>
        </w:rPr>
        <w:t>.</w:t>
      </w:r>
      <w:r w:rsidRPr="007E33CC">
        <w:rPr>
          <w:rFonts w:asciiTheme="majorHAnsi" w:hAnsiTheme="majorHAnsi" w:cstheme="majorHAnsi"/>
          <w:b/>
          <w:sz w:val="28"/>
          <w:szCs w:val="28"/>
        </w:rPr>
        <w:t xml:space="preserve"> Mục đích</w:t>
      </w:r>
    </w:p>
    <w:p w14:paraId="673E5D7F" w14:textId="597FA1E8" w:rsidR="00F96D21" w:rsidRPr="007E33CC" w:rsidRDefault="003B211C" w:rsidP="007E33CC">
      <w:pPr>
        <w:spacing w:before="120" w:after="120" w:line="240" w:lineRule="auto"/>
        <w:ind w:firstLine="720"/>
        <w:jc w:val="both"/>
        <w:rPr>
          <w:rFonts w:asciiTheme="majorHAnsi" w:hAnsiTheme="majorHAnsi" w:cstheme="majorHAnsi"/>
          <w:sz w:val="28"/>
          <w:szCs w:val="28"/>
        </w:rPr>
      </w:pPr>
      <w:r w:rsidRPr="007E33CC">
        <w:rPr>
          <w:rFonts w:asciiTheme="majorHAnsi" w:hAnsiTheme="majorHAnsi" w:cstheme="majorHAnsi"/>
          <w:sz w:val="28"/>
          <w:szCs w:val="28"/>
        </w:rPr>
        <w:t>Tiếp tục</w:t>
      </w:r>
      <w:r w:rsidR="00865F25" w:rsidRPr="007E33CC">
        <w:rPr>
          <w:rFonts w:asciiTheme="majorHAnsi" w:hAnsiTheme="majorHAnsi" w:cstheme="majorHAnsi"/>
          <w:sz w:val="28"/>
          <w:szCs w:val="28"/>
        </w:rPr>
        <w:t xml:space="preserve"> đưa Đề án </w:t>
      </w:r>
      <w:r w:rsidR="00493F05" w:rsidRPr="007E33CC">
        <w:rPr>
          <w:rFonts w:asciiTheme="majorHAnsi" w:hAnsiTheme="majorHAnsi" w:cstheme="majorHAnsi"/>
          <w:sz w:val="28"/>
          <w:szCs w:val="28"/>
        </w:rPr>
        <w:t>“</w:t>
      </w:r>
      <w:r w:rsidR="00F96D21" w:rsidRPr="007E33CC">
        <w:rPr>
          <w:rFonts w:asciiTheme="majorHAnsi" w:hAnsiTheme="majorHAnsi" w:cstheme="majorHAnsi"/>
          <w:sz w:val="28"/>
          <w:szCs w:val="28"/>
        </w:rPr>
        <w:t xml:space="preserve">Nâng cao chất lượng giáo dục vùng đặc biệt khó </w:t>
      </w:r>
      <w:r w:rsidR="00493F05" w:rsidRPr="007E33CC">
        <w:rPr>
          <w:rFonts w:asciiTheme="majorHAnsi" w:hAnsiTheme="majorHAnsi" w:cstheme="majorHAnsi"/>
          <w:sz w:val="28"/>
          <w:szCs w:val="28"/>
        </w:rPr>
        <w:t>khăn”</w:t>
      </w:r>
      <w:r w:rsidR="00865F25" w:rsidRPr="007E33CC">
        <w:rPr>
          <w:rFonts w:asciiTheme="majorHAnsi" w:hAnsiTheme="majorHAnsi" w:cstheme="majorHAnsi"/>
          <w:sz w:val="28"/>
          <w:szCs w:val="28"/>
        </w:rPr>
        <w:t xml:space="preserve"> thực sự đi vào đời sống sinh hoạt chính trị</w:t>
      </w:r>
      <w:r w:rsidR="00BB53F0" w:rsidRPr="007E33CC">
        <w:rPr>
          <w:rFonts w:asciiTheme="majorHAnsi" w:hAnsiTheme="majorHAnsi" w:cstheme="majorHAnsi"/>
          <w:sz w:val="28"/>
          <w:szCs w:val="28"/>
        </w:rPr>
        <w:t>, nội dung công tác của toàn ngành Giáo dục và Đào tạo và hệ thống chính trị của các cấp chính quyền địa phương.</w:t>
      </w:r>
    </w:p>
    <w:p w14:paraId="5E95CE14" w14:textId="2EFFD4B6" w:rsidR="00BB53F0" w:rsidRPr="007E33CC" w:rsidRDefault="00BB53F0" w:rsidP="007E33CC">
      <w:pPr>
        <w:spacing w:before="120" w:after="120" w:line="240" w:lineRule="auto"/>
        <w:ind w:firstLine="720"/>
        <w:jc w:val="both"/>
        <w:rPr>
          <w:rFonts w:asciiTheme="majorHAnsi" w:hAnsiTheme="majorHAnsi" w:cstheme="majorHAnsi"/>
          <w:sz w:val="28"/>
          <w:szCs w:val="28"/>
        </w:rPr>
      </w:pPr>
      <w:r w:rsidRPr="007E33CC">
        <w:rPr>
          <w:rFonts w:asciiTheme="majorHAnsi" w:hAnsiTheme="majorHAnsi" w:cstheme="majorHAnsi"/>
          <w:sz w:val="28"/>
          <w:szCs w:val="28"/>
        </w:rPr>
        <w:t>Hoàn thành nhiệm vụ, chỉ tiêu về giáo dục h</w:t>
      </w:r>
      <w:r w:rsidR="009963D1">
        <w:rPr>
          <w:rFonts w:asciiTheme="majorHAnsi" w:hAnsiTheme="majorHAnsi" w:cstheme="majorHAnsi"/>
          <w:sz w:val="28"/>
          <w:szCs w:val="28"/>
        </w:rPr>
        <w:t>à</w:t>
      </w:r>
      <w:r w:rsidRPr="007E33CC">
        <w:rPr>
          <w:rFonts w:asciiTheme="majorHAnsi" w:hAnsiTheme="majorHAnsi" w:cstheme="majorHAnsi"/>
          <w:sz w:val="28"/>
          <w:szCs w:val="28"/>
        </w:rPr>
        <w:t>ng năm</w:t>
      </w:r>
      <w:r w:rsidR="002F6FB3" w:rsidRPr="007E33CC">
        <w:rPr>
          <w:rFonts w:asciiTheme="majorHAnsi" w:hAnsiTheme="majorHAnsi" w:cstheme="majorHAnsi"/>
          <w:sz w:val="28"/>
          <w:szCs w:val="28"/>
        </w:rPr>
        <w:t>, nâng cao chất lượng giáo dục toàn diện, thực hiện công bằng trong tiếp cận giáo dục giữa các vùn</w:t>
      </w:r>
      <w:r w:rsidR="00493F05" w:rsidRPr="007E33CC">
        <w:rPr>
          <w:rFonts w:asciiTheme="majorHAnsi" w:hAnsiTheme="majorHAnsi" w:cstheme="majorHAnsi"/>
          <w:sz w:val="28"/>
          <w:szCs w:val="28"/>
        </w:rPr>
        <w:t>g</w:t>
      </w:r>
      <w:r w:rsidR="002F6FB3" w:rsidRPr="007E33CC">
        <w:rPr>
          <w:rFonts w:asciiTheme="majorHAnsi" w:hAnsiTheme="majorHAnsi" w:cstheme="majorHAnsi"/>
          <w:sz w:val="28"/>
          <w:szCs w:val="28"/>
        </w:rPr>
        <w:t xml:space="preserve"> trong huyện</w:t>
      </w:r>
      <w:r w:rsidR="00933868" w:rsidRPr="007E33CC">
        <w:rPr>
          <w:rFonts w:asciiTheme="majorHAnsi" w:hAnsiTheme="majorHAnsi" w:cstheme="majorHAnsi"/>
          <w:sz w:val="28"/>
          <w:szCs w:val="28"/>
        </w:rPr>
        <w:t>, giảm dần khoảng cách về chất lượng giáo dục toàn diện giữa các vùng trong huyệ</w:t>
      </w:r>
      <w:r w:rsidR="006F58D4" w:rsidRPr="007E33CC">
        <w:rPr>
          <w:rFonts w:asciiTheme="majorHAnsi" w:hAnsiTheme="majorHAnsi" w:cstheme="majorHAnsi"/>
          <w:sz w:val="28"/>
          <w:szCs w:val="28"/>
        </w:rPr>
        <w:t>n.</w:t>
      </w:r>
    </w:p>
    <w:p w14:paraId="340FBDF1" w14:textId="77777777" w:rsidR="00D50851" w:rsidRPr="007E33CC" w:rsidRDefault="00D50851" w:rsidP="007E33CC">
      <w:pPr>
        <w:spacing w:before="120" w:after="120" w:line="240" w:lineRule="auto"/>
        <w:ind w:firstLine="720"/>
        <w:jc w:val="both"/>
        <w:rPr>
          <w:rFonts w:asciiTheme="majorHAnsi" w:hAnsiTheme="majorHAnsi" w:cstheme="majorHAnsi"/>
          <w:b/>
          <w:sz w:val="28"/>
          <w:szCs w:val="28"/>
        </w:rPr>
      </w:pPr>
      <w:r w:rsidRPr="007E33CC">
        <w:rPr>
          <w:rFonts w:asciiTheme="majorHAnsi" w:hAnsiTheme="majorHAnsi" w:cstheme="majorHAnsi"/>
          <w:b/>
          <w:sz w:val="28"/>
          <w:szCs w:val="28"/>
        </w:rPr>
        <w:t>2</w:t>
      </w:r>
      <w:r w:rsidR="00F96D21" w:rsidRPr="007E33CC">
        <w:rPr>
          <w:rFonts w:asciiTheme="majorHAnsi" w:hAnsiTheme="majorHAnsi" w:cstheme="majorHAnsi"/>
          <w:b/>
          <w:sz w:val="28"/>
          <w:szCs w:val="28"/>
        </w:rPr>
        <w:t>.</w:t>
      </w:r>
      <w:r w:rsidRPr="007E33CC">
        <w:rPr>
          <w:rFonts w:asciiTheme="majorHAnsi" w:hAnsiTheme="majorHAnsi" w:cstheme="majorHAnsi"/>
          <w:b/>
          <w:sz w:val="28"/>
          <w:szCs w:val="28"/>
        </w:rPr>
        <w:t xml:space="preserve"> Yêu cầu</w:t>
      </w:r>
    </w:p>
    <w:p w14:paraId="5AF696DF" w14:textId="66FBEA25" w:rsidR="00D50851" w:rsidRPr="007E33CC" w:rsidRDefault="003F0073" w:rsidP="007E33CC">
      <w:pPr>
        <w:spacing w:before="120" w:after="120" w:line="240" w:lineRule="auto"/>
        <w:ind w:firstLine="720"/>
        <w:jc w:val="both"/>
        <w:rPr>
          <w:rFonts w:asciiTheme="majorHAnsi" w:hAnsiTheme="majorHAnsi" w:cstheme="majorHAnsi"/>
          <w:sz w:val="28"/>
          <w:szCs w:val="28"/>
        </w:rPr>
      </w:pPr>
      <w:r w:rsidRPr="007E33CC">
        <w:rPr>
          <w:rFonts w:asciiTheme="majorHAnsi" w:hAnsiTheme="majorHAnsi" w:cstheme="majorHAnsi"/>
          <w:sz w:val="28"/>
          <w:szCs w:val="28"/>
        </w:rPr>
        <w:t xml:space="preserve">Tiếp tục đẩy mạnh công tác giáo dục, tuyên truyền, phổ biến nội dung của Kết luận 112-KL/TU về tiếp tục thực hiện Đề án </w:t>
      </w:r>
      <w:r w:rsidR="00493F05" w:rsidRPr="007E33CC">
        <w:rPr>
          <w:rFonts w:asciiTheme="majorHAnsi" w:hAnsiTheme="majorHAnsi" w:cstheme="majorHAnsi"/>
          <w:sz w:val="28"/>
          <w:szCs w:val="28"/>
        </w:rPr>
        <w:t>“</w:t>
      </w:r>
      <w:r w:rsidRPr="007E33CC">
        <w:rPr>
          <w:rFonts w:asciiTheme="majorHAnsi" w:hAnsiTheme="majorHAnsi" w:cstheme="majorHAnsi"/>
          <w:sz w:val="28"/>
          <w:szCs w:val="28"/>
        </w:rPr>
        <w:t xml:space="preserve">Nâng cao chất lượng giáo dục vùng đặc biệt khó </w:t>
      </w:r>
      <w:r w:rsidR="00493F05" w:rsidRPr="007E33CC">
        <w:rPr>
          <w:rFonts w:asciiTheme="majorHAnsi" w:hAnsiTheme="majorHAnsi" w:cstheme="majorHAnsi"/>
          <w:sz w:val="28"/>
          <w:szCs w:val="28"/>
        </w:rPr>
        <w:t>kh</w:t>
      </w:r>
      <w:r w:rsidR="008B1ECF" w:rsidRPr="007E33CC">
        <w:rPr>
          <w:rFonts w:asciiTheme="majorHAnsi" w:hAnsiTheme="majorHAnsi" w:cstheme="majorHAnsi"/>
          <w:sz w:val="28"/>
          <w:szCs w:val="28"/>
        </w:rPr>
        <w:t>ă</w:t>
      </w:r>
      <w:r w:rsidR="00493F05" w:rsidRPr="007E33CC">
        <w:rPr>
          <w:rFonts w:asciiTheme="majorHAnsi" w:hAnsiTheme="majorHAnsi" w:cstheme="majorHAnsi"/>
          <w:sz w:val="28"/>
          <w:szCs w:val="28"/>
        </w:rPr>
        <w:t>n”</w:t>
      </w:r>
      <w:r w:rsidR="00C32D93" w:rsidRPr="007E33CC">
        <w:rPr>
          <w:rFonts w:asciiTheme="majorHAnsi" w:hAnsiTheme="majorHAnsi" w:cstheme="majorHAnsi"/>
          <w:sz w:val="28"/>
          <w:szCs w:val="28"/>
        </w:rPr>
        <w:t xml:space="preserve"> đến cấp ủy, chính quyền, Nhâ</w:t>
      </w:r>
      <w:r w:rsidR="00493F05" w:rsidRPr="007E33CC">
        <w:rPr>
          <w:rFonts w:asciiTheme="majorHAnsi" w:hAnsiTheme="majorHAnsi" w:cstheme="majorHAnsi"/>
          <w:sz w:val="28"/>
          <w:szCs w:val="28"/>
        </w:rPr>
        <w:t>n</w:t>
      </w:r>
      <w:r w:rsidR="00C32D93" w:rsidRPr="007E33CC">
        <w:rPr>
          <w:rFonts w:asciiTheme="majorHAnsi" w:hAnsiTheme="majorHAnsi" w:cstheme="majorHAnsi"/>
          <w:sz w:val="28"/>
          <w:szCs w:val="28"/>
        </w:rPr>
        <w:t xml:space="preserve"> dân các xã vùng đặc biệt khó khăn và cán bộ</w:t>
      </w:r>
      <w:r w:rsidR="00493F05" w:rsidRPr="007E33CC">
        <w:rPr>
          <w:rFonts w:asciiTheme="majorHAnsi" w:hAnsiTheme="majorHAnsi" w:cstheme="majorHAnsi"/>
          <w:sz w:val="28"/>
          <w:szCs w:val="28"/>
        </w:rPr>
        <w:t xml:space="preserve"> quản lý</w:t>
      </w:r>
      <w:r w:rsidR="00C32D93" w:rsidRPr="007E33CC">
        <w:rPr>
          <w:rFonts w:asciiTheme="majorHAnsi" w:hAnsiTheme="majorHAnsi" w:cstheme="majorHAnsi"/>
          <w:sz w:val="28"/>
          <w:szCs w:val="28"/>
        </w:rPr>
        <w:t xml:space="preserve">, </w:t>
      </w:r>
      <w:r w:rsidR="00493F05" w:rsidRPr="007E33CC">
        <w:rPr>
          <w:rFonts w:asciiTheme="majorHAnsi" w:hAnsiTheme="majorHAnsi" w:cstheme="majorHAnsi"/>
          <w:sz w:val="28"/>
          <w:szCs w:val="28"/>
        </w:rPr>
        <w:t>giáo viên</w:t>
      </w:r>
      <w:r w:rsidR="00C32D93" w:rsidRPr="007E33CC">
        <w:rPr>
          <w:rFonts w:asciiTheme="majorHAnsi" w:hAnsiTheme="majorHAnsi" w:cstheme="majorHAnsi"/>
          <w:sz w:val="28"/>
          <w:szCs w:val="28"/>
        </w:rPr>
        <w:t>, người lao động trong ngành giáo dục</w:t>
      </w:r>
      <w:r w:rsidR="00CC4D2A" w:rsidRPr="007E33CC">
        <w:rPr>
          <w:rFonts w:asciiTheme="majorHAnsi" w:hAnsiTheme="majorHAnsi" w:cstheme="majorHAnsi"/>
          <w:sz w:val="28"/>
          <w:szCs w:val="28"/>
        </w:rPr>
        <w:t xml:space="preserve"> phải nhận thức sâu sắc về các chỉ tiêu đề ra đối với vùng đặc biệt khó kh</w:t>
      </w:r>
      <w:r w:rsidR="00493F05" w:rsidRPr="007E33CC">
        <w:rPr>
          <w:rFonts w:asciiTheme="majorHAnsi" w:hAnsiTheme="majorHAnsi" w:cstheme="majorHAnsi"/>
          <w:sz w:val="28"/>
          <w:szCs w:val="28"/>
        </w:rPr>
        <w:t>ă</w:t>
      </w:r>
      <w:r w:rsidR="00CC4D2A" w:rsidRPr="007E33CC">
        <w:rPr>
          <w:rFonts w:asciiTheme="majorHAnsi" w:hAnsiTheme="majorHAnsi" w:cstheme="majorHAnsi"/>
          <w:sz w:val="28"/>
          <w:szCs w:val="28"/>
        </w:rPr>
        <w:t>n. Từ đó xây dựng được kế hoạch, chương trình hành động cụ thể, thiết thực trong vi</w:t>
      </w:r>
      <w:r w:rsidR="00493F05" w:rsidRPr="007E33CC">
        <w:rPr>
          <w:rFonts w:asciiTheme="majorHAnsi" w:hAnsiTheme="majorHAnsi" w:cstheme="majorHAnsi"/>
          <w:sz w:val="28"/>
          <w:szCs w:val="28"/>
        </w:rPr>
        <w:t>ệ</w:t>
      </w:r>
      <w:r w:rsidR="00CC4D2A" w:rsidRPr="007E33CC">
        <w:rPr>
          <w:rFonts w:asciiTheme="majorHAnsi" w:hAnsiTheme="majorHAnsi" w:cstheme="majorHAnsi"/>
          <w:sz w:val="28"/>
          <w:szCs w:val="28"/>
        </w:rPr>
        <w:t>c thực hiện mục tiêu, nhiệm vụ chuyên môn của đơn vị trong từng năm học.</w:t>
      </w:r>
    </w:p>
    <w:p w14:paraId="4106DE6D" w14:textId="77777777" w:rsidR="00DC3335" w:rsidRPr="00B727CF" w:rsidRDefault="00DC3335" w:rsidP="007E33CC">
      <w:pPr>
        <w:spacing w:before="120" w:after="120" w:line="240" w:lineRule="auto"/>
        <w:ind w:firstLine="720"/>
        <w:jc w:val="both"/>
        <w:rPr>
          <w:rFonts w:asciiTheme="majorHAnsi" w:hAnsiTheme="majorHAnsi" w:cstheme="majorHAnsi"/>
          <w:color w:val="000000"/>
          <w:sz w:val="28"/>
          <w:szCs w:val="28"/>
          <w:lang w:val="nl-NL"/>
        </w:rPr>
      </w:pPr>
      <w:r w:rsidRPr="00B727CF">
        <w:rPr>
          <w:rFonts w:asciiTheme="majorHAnsi" w:hAnsiTheme="majorHAnsi" w:cstheme="majorHAnsi"/>
          <w:color w:val="000000"/>
          <w:sz w:val="28"/>
          <w:szCs w:val="28"/>
          <w:lang w:val="nl-NL"/>
        </w:rPr>
        <w:t>II</w:t>
      </w:r>
      <w:r w:rsidR="00276198" w:rsidRPr="00B727CF">
        <w:rPr>
          <w:rFonts w:asciiTheme="majorHAnsi" w:hAnsiTheme="majorHAnsi" w:cstheme="majorHAnsi"/>
          <w:color w:val="000000"/>
          <w:sz w:val="28"/>
          <w:szCs w:val="28"/>
          <w:lang w:val="nl-NL"/>
        </w:rPr>
        <w:t>.</w:t>
      </w:r>
      <w:r w:rsidRPr="00B727CF">
        <w:rPr>
          <w:rFonts w:asciiTheme="majorHAnsi" w:hAnsiTheme="majorHAnsi" w:cstheme="majorHAnsi"/>
          <w:color w:val="000000"/>
          <w:sz w:val="28"/>
          <w:szCs w:val="28"/>
          <w:lang w:val="nl-NL"/>
        </w:rPr>
        <w:t xml:space="preserve"> </w:t>
      </w:r>
      <w:r w:rsidR="00BD69CF" w:rsidRPr="00B727CF">
        <w:rPr>
          <w:rFonts w:asciiTheme="majorHAnsi" w:hAnsiTheme="majorHAnsi" w:cstheme="majorHAnsi"/>
          <w:color w:val="000000"/>
          <w:sz w:val="28"/>
          <w:szCs w:val="28"/>
          <w:lang w:val="nl-NL"/>
        </w:rPr>
        <w:t>MỤC TIÊU</w:t>
      </w:r>
    </w:p>
    <w:p w14:paraId="3F8FC747" w14:textId="77777777" w:rsidR="00DC3335" w:rsidRPr="007E33CC" w:rsidRDefault="00DC3335" w:rsidP="007E33CC">
      <w:pPr>
        <w:spacing w:before="120" w:after="120" w:line="240" w:lineRule="auto"/>
        <w:ind w:firstLine="720"/>
        <w:jc w:val="both"/>
        <w:rPr>
          <w:rFonts w:asciiTheme="majorHAnsi" w:hAnsiTheme="majorHAnsi" w:cstheme="majorHAnsi"/>
          <w:b/>
          <w:color w:val="000000"/>
          <w:sz w:val="28"/>
          <w:szCs w:val="28"/>
          <w:lang w:val="nl-NL"/>
        </w:rPr>
      </w:pPr>
      <w:r w:rsidRPr="007E33CC">
        <w:rPr>
          <w:rFonts w:asciiTheme="majorHAnsi" w:hAnsiTheme="majorHAnsi" w:cstheme="majorHAnsi"/>
          <w:b/>
          <w:color w:val="000000"/>
          <w:sz w:val="28"/>
          <w:szCs w:val="28"/>
          <w:lang w:val="nl-NL"/>
        </w:rPr>
        <w:t>1</w:t>
      </w:r>
      <w:r w:rsidR="00276198" w:rsidRPr="007E33CC">
        <w:rPr>
          <w:rFonts w:asciiTheme="majorHAnsi" w:hAnsiTheme="majorHAnsi" w:cstheme="majorHAnsi"/>
          <w:b/>
          <w:color w:val="000000"/>
          <w:sz w:val="28"/>
          <w:szCs w:val="28"/>
          <w:lang w:val="nl-NL"/>
        </w:rPr>
        <w:t>.</w:t>
      </w:r>
      <w:r w:rsidRPr="007E33CC">
        <w:rPr>
          <w:rFonts w:asciiTheme="majorHAnsi" w:hAnsiTheme="majorHAnsi" w:cstheme="majorHAnsi"/>
          <w:b/>
          <w:color w:val="000000"/>
          <w:sz w:val="28"/>
          <w:szCs w:val="28"/>
          <w:lang w:val="nl-NL"/>
        </w:rPr>
        <w:t xml:space="preserve"> </w:t>
      </w:r>
      <w:r w:rsidR="00BD69CF" w:rsidRPr="007E33CC">
        <w:rPr>
          <w:rFonts w:asciiTheme="majorHAnsi" w:hAnsiTheme="majorHAnsi" w:cstheme="majorHAnsi"/>
          <w:b/>
          <w:color w:val="000000"/>
          <w:sz w:val="28"/>
          <w:szCs w:val="28"/>
          <w:lang w:val="nl-NL"/>
        </w:rPr>
        <w:t>Mục tiêu chung</w:t>
      </w:r>
    </w:p>
    <w:p w14:paraId="09DCB3CE" w14:textId="39826B8B" w:rsidR="00CA63FE" w:rsidRPr="007E33CC" w:rsidRDefault="00D97EA5" w:rsidP="007E33CC">
      <w:pPr>
        <w:spacing w:before="120" w:after="120" w:line="240" w:lineRule="auto"/>
        <w:ind w:firstLine="720"/>
        <w:jc w:val="both"/>
        <w:rPr>
          <w:rFonts w:asciiTheme="majorHAnsi" w:hAnsiTheme="majorHAnsi" w:cstheme="majorHAnsi"/>
          <w:color w:val="000000"/>
          <w:sz w:val="28"/>
          <w:szCs w:val="28"/>
          <w:lang w:val="nl-NL"/>
        </w:rPr>
      </w:pPr>
      <w:r w:rsidRPr="007E33CC">
        <w:rPr>
          <w:rFonts w:asciiTheme="majorHAnsi" w:hAnsiTheme="majorHAnsi" w:cstheme="majorHAnsi"/>
          <w:color w:val="000000"/>
          <w:sz w:val="28"/>
          <w:szCs w:val="28"/>
          <w:lang w:val="nl-NL"/>
        </w:rPr>
        <w:t>Tiếp tục đổi mới, nâng cao chất lượng giáo dục vùng đặc biệt khó khăn; tập trung nâng cao chất lượng dạy học, giáo dục toàn diện</w:t>
      </w:r>
      <w:r w:rsidR="00D12FC8" w:rsidRPr="007E33CC">
        <w:rPr>
          <w:rFonts w:asciiTheme="majorHAnsi" w:hAnsiTheme="majorHAnsi" w:cstheme="majorHAnsi"/>
          <w:color w:val="000000"/>
          <w:sz w:val="28"/>
          <w:szCs w:val="28"/>
          <w:lang w:val="nl-NL"/>
        </w:rPr>
        <w:t xml:space="preserve"> </w:t>
      </w:r>
      <w:r w:rsidR="005F60C5" w:rsidRPr="007E33CC">
        <w:rPr>
          <w:rFonts w:asciiTheme="majorHAnsi" w:hAnsiTheme="majorHAnsi" w:cstheme="majorHAnsi"/>
          <w:color w:val="000000"/>
          <w:sz w:val="28"/>
          <w:szCs w:val="28"/>
          <w:lang w:val="nl-NL"/>
        </w:rPr>
        <w:t xml:space="preserve">về </w:t>
      </w:r>
      <w:r w:rsidR="00D12FC8" w:rsidRPr="007E33CC">
        <w:rPr>
          <w:rFonts w:asciiTheme="majorHAnsi" w:hAnsiTheme="majorHAnsi" w:cstheme="majorHAnsi"/>
          <w:color w:val="000000"/>
          <w:sz w:val="28"/>
          <w:szCs w:val="28"/>
          <w:lang w:val="nl-NL"/>
        </w:rPr>
        <w:t>kiến thức, đạo đức, thể chất, kỹ năng sống cho họ</w:t>
      </w:r>
      <w:r w:rsidR="00420C8B" w:rsidRPr="007E33CC">
        <w:rPr>
          <w:rFonts w:asciiTheme="majorHAnsi" w:hAnsiTheme="majorHAnsi" w:cstheme="majorHAnsi"/>
          <w:color w:val="000000"/>
          <w:sz w:val="28"/>
          <w:szCs w:val="28"/>
          <w:lang w:val="nl-NL"/>
        </w:rPr>
        <w:t>c sinh; quan t</w:t>
      </w:r>
      <w:r w:rsidR="00632C6E" w:rsidRPr="007E33CC">
        <w:rPr>
          <w:rFonts w:asciiTheme="majorHAnsi" w:hAnsiTheme="majorHAnsi" w:cstheme="majorHAnsi"/>
          <w:color w:val="000000"/>
          <w:sz w:val="28"/>
          <w:szCs w:val="28"/>
          <w:lang w:val="nl-NL"/>
        </w:rPr>
        <w:t>â</w:t>
      </w:r>
      <w:r w:rsidR="00420C8B" w:rsidRPr="007E33CC">
        <w:rPr>
          <w:rFonts w:asciiTheme="majorHAnsi" w:hAnsiTheme="majorHAnsi" w:cstheme="majorHAnsi"/>
          <w:color w:val="000000"/>
          <w:sz w:val="28"/>
          <w:szCs w:val="28"/>
          <w:lang w:val="nl-NL"/>
        </w:rPr>
        <w:t xml:space="preserve">m đầu tư xây dựng cơ sở vật chất trường lớp, trang thiết bị dạy học đáp ứng theo Chương trình giáo dục phổ thông </w:t>
      </w:r>
      <w:r w:rsidR="00420C8B" w:rsidRPr="007E33CC">
        <w:rPr>
          <w:rFonts w:asciiTheme="majorHAnsi" w:hAnsiTheme="majorHAnsi" w:cstheme="majorHAnsi"/>
          <w:color w:val="000000"/>
          <w:sz w:val="28"/>
          <w:szCs w:val="28"/>
          <w:lang w:val="nl-NL"/>
        </w:rPr>
        <w:lastRenderedPageBreak/>
        <w:t>2018.</w:t>
      </w:r>
      <w:r w:rsidR="00780D69" w:rsidRPr="007E33CC">
        <w:rPr>
          <w:rFonts w:asciiTheme="majorHAnsi" w:hAnsiTheme="majorHAnsi" w:cstheme="majorHAnsi"/>
          <w:color w:val="000000"/>
          <w:sz w:val="28"/>
          <w:szCs w:val="28"/>
          <w:lang w:val="nl-NL"/>
        </w:rPr>
        <w:t xml:space="preserve"> Rút ngắn dần khoảng cách giữa các vùng đặc biệt khó khăn với các vùng thuận lợi trên địa bàn, trong tỉnh.</w:t>
      </w:r>
    </w:p>
    <w:p w14:paraId="72EAA479" w14:textId="77777777" w:rsidR="006341B3" w:rsidRPr="007E33CC" w:rsidRDefault="006341B3" w:rsidP="007E33CC">
      <w:pPr>
        <w:spacing w:before="120" w:after="120" w:line="240" w:lineRule="auto"/>
        <w:ind w:firstLine="720"/>
        <w:rPr>
          <w:rFonts w:asciiTheme="majorHAnsi" w:hAnsiTheme="majorHAnsi" w:cstheme="majorHAnsi"/>
          <w:b/>
          <w:sz w:val="28"/>
          <w:szCs w:val="28"/>
          <w:lang w:val="nl-NL"/>
        </w:rPr>
      </w:pPr>
      <w:r w:rsidRPr="007E33CC">
        <w:rPr>
          <w:rFonts w:asciiTheme="majorHAnsi" w:hAnsiTheme="majorHAnsi" w:cstheme="majorHAnsi"/>
          <w:b/>
          <w:sz w:val="28"/>
          <w:szCs w:val="28"/>
          <w:lang w:val="nl-NL"/>
        </w:rPr>
        <w:t>2. Mục tiêu đến năm 2025</w:t>
      </w:r>
    </w:p>
    <w:p w14:paraId="2EB4B077" w14:textId="77777777" w:rsidR="006341B3" w:rsidRPr="007E33CC" w:rsidRDefault="006341B3" w:rsidP="007E33CC">
      <w:pPr>
        <w:spacing w:before="120" w:after="120" w:line="240" w:lineRule="auto"/>
        <w:ind w:firstLine="720"/>
        <w:rPr>
          <w:rFonts w:asciiTheme="majorHAnsi" w:hAnsiTheme="majorHAnsi" w:cstheme="majorHAnsi"/>
          <w:i/>
          <w:sz w:val="28"/>
          <w:szCs w:val="28"/>
          <w:lang w:val="nl-NL"/>
        </w:rPr>
      </w:pPr>
      <w:r w:rsidRPr="007E33CC">
        <w:rPr>
          <w:rFonts w:asciiTheme="majorHAnsi" w:hAnsiTheme="majorHAnsi" w:cstheme="majorHAnsi"/>
          <w:i/>
          <w:sz w:val="28"/>
          <w:szCs w:val="28"/>
          <w:lang w:val="nl-NL"/>
        </w:rPr>
        <w:t>2.1. Đội ngũ cán bộ quản lý, giáo viên, nhân viên</w:t>
      </w:r>
    </w:p>
    <w:p w14:paraId="64E29E78" w14:textId="2E06D201" w:rsidR="006341B3" w:rsidRPr="007E33CC" w:rsidRDefault="006341B3" w:rsidP="007E33CC">
      <w:pPr>
        <w:spacing w:before="120" w:after="120" w:line="240" w:lineRule="auto"/>
        <w:ind w:firstLine="720"/>
        <w:jc w:val="both"/>
        <w:rPr>
          <w:rFonts w:asciiTheme="majorHAnsi" w:hAnsiTheme="majorHAnsi" w:cstheme="majorHAnsi"/>
          <w:sz w:val="28"/>
          <w:szCs w:val="28"/>
          <w:lang w:val="nl-NL"/>
        </w:rPr>
      </w:pPr>
      <w:r w:rsidRPr="007E33CC">
        <w:rPr>
          <w:rFonts w:asciiTheme="majorHAnsi" w:hAnsiTheme="majorHAnsi" w:cstheme="majorHAnsi"/>
          <w:sz w:val="28"/>
          <w:szCs w:val="28"/>
          <w:lang w:val="nl-NL"/>
        </w:rPr>
        <w:t>Giáo viên có trình độ đào tạo đạt chuẩn trở lên đạt trên 85%; 100</w:t>
      </w:r>
      <w:r w:rsidR="00632C6E" w:rsidRPr="007E33CC">
        <w:rPr>
          <w:rFonts w:asciiTheme="majorHAnsi" w:hAnsiTheme="majorHAnsi" w:cstheme="majorHAnsi"/>
          <w:sz w:val="28"/>
          <w:szCs w:val="28"/>
          <w:lang w:val="nl-NL"/>
        </w:rPr>
        <w:t>%</w:t>
      </w:r>
      <w:r w:rsidRPr="007E33CC">
        <w:rPr>
          <w:rFonts w:asciiTheme="majorHAnsi" w:hAnsiTheme="majorHAnsi" w:cstheme="majorHAnsi"/>
          <w:sz w:val="28"/>
          <w:szCs w:val="28"/>
          <w:lang w:val="nl-NL"/>
        </w:rPr>
        <w:t xml:space="preserve"> trường được bố trí giáo viên cơ bản đảm bảo thực hiện Chương trình giáo dục mầm non, Chương trình giáo dục phổ thông </w:t>
      </w:r>
      <w:r w:rsidR="00C74213" w:rsidRPr="007E33CC">
        <w:rPr>
          <w:rFonts w:asciiTheme="majorHAnsi" w:hAnsiTheme="majorHAnsi" w:cstheme="majorHAnsi"/>
          <w:sz w:val="28"/>
          <w:szCs w:val="28"/>
          <w:lang w:val="nl-NL"/>
        </w:rPr>
        <w:t>2018</w:t>
      </w:r>
      <w:r w:rsidRPr="007E33CC">
        <w:rPr>
          <w:rFonts w:asciiTheme="majorHAnsi" w:hAnsiTheme="majorHAnsi" w:cstheme="majorHAnsi"/>
          <w:sz w:val="28"/>
          <w:szCs w:val="28"/>
          <w:lang w:val="nl-NL"/>
        </w:rPr>
        <w:t xml:space="preserve">; 100% trường tiểu học có giáo viên dạy tiếng Anh, </w:t>
      </w:r>
      <w:r w:rsidR="00493F05" w:rsidRPr="007E33CC">
        <w:rPr>
          <w:rFonts w:asciiTheme="majorHAnsi" w:hAnsiTheme="majorHAnsi" w:cstheme="majorHAnsi"/>
          <w:sz w:val="28"/>
          <w:szCs w:val="28"/>
          <w:lang w:val="nl-NL"/>
        </w:rPr>
        <w:t>T</w:t>
      </w:r>
      <w:r w:rsidRPr="007E33CC">
        <w:rPr>
          <w:rFonts w:asciiTheme="majorHAnsi" w:hAnsiTheme="majorHAnsi" w:cstheme="majorHAnsi"/>
          <w:sz w:val="28"/>
          <w:szCs w:val="28"/>
          <w:lang w:val="nl-NL"/>
        </w:rPr>
        <w:t>in học; 100% trường có học sinh bán trú được hỗ trợ kinh phí thuê nhân viên nấu ăn.</w:t>
      </w:r>
    </w:p>
    <w:p w14:paraId="64E6483E" w14:textId="77777777" w:rsidR="006341B3" w:rsidRPr="007E33CC" w:rsidRDefault="006341B3" w:rsidP="007E33CC">
      <w:pPr>
        <w:spacing w:before="120" w:after="120" w:line="240" w:lineRule="auto"/>
        <w:ind w:firstLine="720"/>
        <w:jc w:val="both"/>
        <w:rPr>
          <w:rFonts w:asciiTheme="majorHAnsi" w:hAnsiTheme="majorHAnsi" w:cstheme="majorHAnsi"/>
          <w:i/>
          <w:sz w:val="28"/>
          <w:szCs w:val="28"/>
          <w:lang w:val="nl-NL"/>
        </w:rPr>
      </w:pPr>
      <w:r w:rsidRPr="007E33CC">
        <w:rPr>
          <w:rFonts w:asciiTheme="majorHAnsi" w:hAnsiTheme="majorHAnsi" w:cstheme="majorHAnsi"/>
          <w:i/>
          <w:sz w:val="28"/>
          <w:szCs w:val="28"/>
          <w:lang w:val="nl-NL"/>
        </w:rPr>
        <w:t>2.2. Chất lượng học tập, rèn luyện của học sinh</w:t>
      </w:r>
    </w:p>
    <w:p w14:paraId="716E6CE1" w14:textId="77777777" w:rsidR="006341B3" w:rsidRPr="007E33CC" w:rsidRDefault="006341B3" w:rsidP="007E33CC">
      <w:pPr>
        <w:spacing w:before="120" w:after="120" w:line="240" w:lineRule="auto"/>
        <w:ind w:firstLine="720"/>
        <w:jc w:val="both"/>
        <w:rPr>
          <w:rFonts w:asciiTheme="majorHAnsi" w:hAnsiTheme="majorHAnsi" w:cstheme="majorHAnsi"/>
          <w:sz w:val="28"/>
          <w:szCs w:val="28"/>
          <w:lang w:val="nl-NL"/>
        </w:rPr>
      </w:pPr>
      <w:r w:rsidRPr="007E33CC">
        <w:rPr>
          <w:rFonts w:asciiTheme="majorHAnsi" w:hAnsiTheme="majorHAnsi" w:cstheme="majorHAnsi"/>
          <w:sz w:val="28"/>
          <w:szCs w:val="28"/>
          <w:lang w:val="nl-NL"/>
        </w:rPr>
        <w:t>- Giáo dục mầm non: Duy trì huy động nhà trẻ ra lớp đạt từ 25% trở lên, trẻ 3-5 tuổi đạt 98% trở lên; tổ chức cho 100% trẻ nhà trẻ và trẻ mẫu giáo ăn bán trú tại trường.</w:t>
      </w:r>
    </w:p>
    <w:p w14:paraId="3453E555" w14:textId="703FA8EE" w:rsidR="006341B3" w:rsidRPr="007E33CC" w:rsidRDefault="006341B3" w:rsidP="007E33CC">
      <w:pPr>
        <w:spacing w:before="120" w:after="120" w:line="240" w:lineRule="auto"/>
        <w:ind w:firstLine="720"/>
        <w:jc w:val="both"/>
        <w:rPr>
          <w:lang w:val="nl-NL"/>
        </w:rPr>
      </w:pPr>
      <w:r w:rsidRPr="007E33CC">
        <w:rPr>
          <w:rFonts w:asciiTheme="majorHAnsi" w:hAnsiTheme="majorHAnsi" w:cstheme="majorHAnsi"/>
          <w:sz w:val="28"/>
          <w:szCs w:val="28"/>
          <w:lang w:val="nl-NL"/>
        </w:rPr>
        <w:t xml:space="preserve">- Giáo dục tiểu học: </w:t>
      </w:r>
      <w:r w:rsidRPr="007E33CC">
        <w:rPr>
          <w:rStyle w:val="Bodytext2"/>
          <w:rFonts w:asciiTheme="majorHAnsi" w:hAnsiTheme="majorHAnsi" w:cstheme="majorHAnsi"/>
          <w:color w:val="000000"/>
          <w:sz w:val="28"/>
          <w:szCs w:val="28"/>
          <w:lang w:val="nl-NL" w:eastAsia="vi-VN"/>
        </w:rPr>
        <w:t>Duy trì tỷ lệ huy động học sinh trong độ tuổi đến trường đạt từ 99% trở lên; duy trì việc đưa học sinh l</w:t>
      </w:r>
      <w:r w:rsidR="00632C6E" w:rsidRPr="007E33CC">
        <w:rPr>
          <w:rStyle w:val="Bodytext2"/>
          <w:rFonts w:asciiTheme="majorHAnsi" w:hAnsiTheme="majorHAnsi" w:cstheme="majorHAnsi"/>
          <w:color w:val="000000"/>
          <w:sz w:val="28"/>
          <w:szCs w:val="28"/>
          <w:lang w:val="nl-NL" w:eastAsia="vi-VN"/>
        </w:rPr>
        <w:t>ớ</w:t>
      </w:r>
      <w:r w:rsidRPr="007E33CC">
        <w:rPr>
          <w:rStyle w:val="Bodytext2"/>
          <w:rFonts w:asciiTheme="majorHAnsi" w:hAnsiTheme="majorHAnsi" w:cstheme="majorHAnsi"/>
          <w:color w:val="000000"/>
          <w:sz w:val="28"/>
          <w:szCs w:val="28"/>
          <w:lang w:val="nl-NL" w:eastAsia="vi-VN"/>
        </w:rPr>
        <w:t>p 3, 4, 5 ở các điểm</w:t>
      </w:r>
      <w:r w:rsidRPr="007E33CC">
        <w:rPr>
          <w:rFonts w:asciiTheme="majorHAnsi" w:hAnsiTheme="majorHAnsi" w:cstheme="majorHAnsi"/>
          <w:sz w:val="28"/>
          <w:szCs w:val="28"/>
          <w:lang w:val="nl-NL"/>
        </w:rPr>
        <w:t xml:space="preserve"> </w:t>
      </w:r>
      <w:r w:rsidRPr="007E33CC">
        <w:rPr>
          <w:rStyle w:val="Bodytext2"/>
          <w:rFonts w:asciiTheme="majorHAnsi" w:hAnsiTheme="majorHAnsi" w:cstheme="majorHAnsi"/>
          <w:color w:val="000000"/>
          <w:sz w:val="28"/>
          <w:szCs w:val="28"/>
          <w:lang w:val="nl-NL" w:eastAsia="vi-VN"/>
        </w:rPr>
        <w:t xml:space="preserve">trường lẻ về học tại điểm trường trung tâm đạt từ </w:t>
      </w:r>
      <w:r w:rsidRPr="007E33CC">
        <w:rPr>
          <w:rStyle w:val="Bodytext2"/>
          <w:rFonts w:asciiTheme="majorHAnsi" w:hAnsiTheme="majorHAnsi" w:cstheme="majorHAnsi"/>
          <w:sz w:val="28"/>
          <w:szCs w:val="28"/>
          <w:lang w:val="nl-NL" w:eastAsia="vi-VN"/>
        </w:rPr>
        <w:t xml:space="preserve">90% </w:t>
      </w:r>
      <w:r w:rsidRPr="007E33CC">
        <w:rPr>
          <w:rStyle w:val="Bodytext2"/>
          <w:rFonts w:asciiTheme="majorHAnsi" w:hAnsiTheme="majorHAnsi" w:cstheme="majorHAnsi"/>
          <w:color w:val="000000"/>
          <w:sz w:val="28"/>
          <w:szCs w:val="28"/>
          <w:lang w:val="nl-NL" w:eastAsia="vi-VN"/>
        </w:rPr>
        <w:t xml:space="preserve">trở lên; 100% trường tổ chức cho học sinh học 2 buổi/ngày; trên 99% học sinh đạt kết quả giáo dục từ hoàn thành trở lên </w:t>
      </w:r>
      <w:r w:rsidRPr="007E33CC">
        <w:rPr>
          <w:rStyle w:val="Bodytext2Italic"/>
          <w:rFonts w:asciiTheme="majorHAnsi" w:hAnsiTheme="majorHAnsi" w:cstheme="majorHAnsi"/>
          <w:color w:val="000000"/>
          <w:sz w:val="28"/>
          <w:szCs w:val="28"/>
          <w:lang w:val="nl-NL" w:eastAsia="vi-VN"/>
        </w:rPr>
        <w:t>(</w:t>
      </w:r>
      <w:r w:rsidR="00D67190">
        <w:rPr>
          <w:rStyle w:val="Bodytext2Italic"/>
          <w:rFonts w:asciiTheme="majorHAnsi" w:hAnsiTheme="majorHAnsi" w:cstheme="majorHAnsi"/>
          <w:color w:val="000000"/>
          <w:sz w:val="28"/>
          <w:szCs w:val="28"/>
          <w:lang w:val="nl-NL" w:eastAsia="vi-VN"/>
        </w:rPr>
        <w:t>t</w:t>
      </w:r>
      <w:r w:rsidRPr="007E33CC">
        <w:rPr>
          <w:rStyle w:val="Bodytext2Italic"/>
          <w:rFonts w:asciiTheme="majorHAnsi" w:hAnsiTheme="majorHAnsi" w:cstheme="majorHAnsi"/>
          <w:color w:val="000000"/>
          <w:sz w:val="28"/>
          <w:szCs w:val="28"/>
          <w:lang w:val="nl-NL" w:eastAsia="vi-VN"/>
        </w:rPr>
        <w:t>rong đ</w:t>
      </w:r>
      <w:r w:rsidR="00493F05" w:rsidRPr="007E33CC">
        <w:rPr>
          <w:rStyle w:val="Bodytext2Italic"/>
          <w:rFonts w:asciiTheme="majorHAnsi" w:hAnsiTheme="majorHAnsi" w:cstheme="majorHAnsi"/>
          <w:color w:val="000000"/>
          <w:sz w:val="28"/>
          <w:szCs w:val="28"/>
          <w:lang w:val="nl-NL" w:eastAsia="vi-VN"/>
        </w:rPr>
        <w:t>ó:</w:t>
      </w:r>
      <w:r w:rsidRPr="007E33CC">
        <w:rPr>
          <w:rStyle w:val="Bodytext2Italic"/>
          <w:rFonts w:asciiTheme="majorHAnsi" w:hAnsiTheme="majorHAnsi" w:cstheme="majorHAnsi"/>
          <w:color w:val="000000"/>
          <w:sz w:val="28"/>
          <w:szCs w:val="28"/>
          <w:lang w:val="nl-NL" w:eastAsia="vi-VN"/>
        </w:rPr>
        <w:t xml:space="preserve"> </w:t>
      </w:r>
      <w:r w:rsidR="00493F05" w:rsidRPr="007E33CC">
        <w:rPr>
          <w:rStyle w:val="Bodytext2Italic"/>
          <w:rFonts w:asciiTheme="majorHAnsi" w:hAnsiTheme="majorHAnsi" w:cstheme="majorHAnsi"/>
          <w:color w:val="000000"/>
          <w:sz w:val="28"/>
          <w:szCs w:val="28"/>
          <w:lang w:val="nl-NL" w:eastAsia="vi-VN"/>
        </w:rPr>
        <w:t>H</w:t>
      </w:r>
      <w:r w:rsidRPr="007E33CC">
        <w:rPr>
          <w:rStyle w:val="Bodytext2Italic"/>
          <w:rFonts w:asciiTheme="majorHAnsi" w:hAnsiTheme="majorHAnsi" w:cstheme="majorHAnsi"/>
          <w:color w:val="000000"/>
          <w:sz w:val="28"/>
          <w:szCs w:val="28"/>
          <w:lang w:val="nl-NL" w:eastAsia="vi-VN"/>
        </w:rPr>
        <w:t xml:space="preserve">oàn thành tốt đạt </w:t>
      </w:r>
      <w:r w:rsidRPr="007E33CC">
        <w:rPr>
          <w:rStyle w:val="Bodytext2Italic"/>
          <w:rFonts w:asciiTheme="majorHAnsi" w:hAnsiTheme="majorHAnsi" w:cstheme="majorHAnsi"/>
          <w:sz w:val="28"/>
          <w:szCs w:val="28"/>
          <w:lang w:val="nl-NL" w:eastAsia="vi-VN"/>
        </w:rPr>
        <w:t>45%</w:t>
      </w:r>
      <w:r w:rsidR="00493F05" w:rsidRPr="007E33CC">
        <w:rPr>
          <w:rStyle w:val="Bodytext2Italic"/>
          <w:rFonts w:asciiTheme="majorHAnsi" w:hAnsiTheme="majorHAnsi" w:cstheme="majorHAnsi"/>
          <w:sz w:val="28"/>
          <w:szCs w:val="28"/>
          <w:lang w:val="nl-NL" w:eastAsia="vi-VN"/>
        </w:rPr>
        <w:t xml:space="preserve"> </w:t>
      </w:r>
      <w:r w:rsidR="00493F05" w:rsidRPr="007E33CC">
        <w:rPr>
          <w:rStyle w:val="Bodytext2Italic"/>
          <w:rFonts w:asciiTheme="majorHAnsi" w:hAnsiTheme="majorHAnsi" w:cstheme="majorHAnsi"/>
          <w:color w:val="000000"/>
          <w:sz w:val="28"/>
          <w:szCs w:val="28"/>
          <w:lang w:val="nl-NL" w:eastAsia="vi-VN"/>
        </w:rPr>
        <w:t>trở lên</w:t>
      </w:r>
      <w:r w:rsidRPr="007E33CC">
        <w:rPr>
          <w:rStyle w:val="Bodytext2Italic"/>
          <w:rFonts w:asciiTheme="majorHAnsi" w:hAnsiTheme="majorHAnsi" w:cstheme="majorHAnsi"/>
          <w:sz w:val="28"/>
          <w:szCs w:val="28"/>
          <w:lang w:val="nl-NL" w:eastAsia="vi-VN"/>
        </w:rPr>
        <w:t>);</w:t>
      </w:r>
      <w:r w:rsidRPr="007E33CC">
        <w:rPr>
          <w:rStyle w:val="Bodytext2"/>
          <w:rFonts w:asciiTheme="majorHAnsi" w:hAnsiTheme="majorHAnsi" w:cstheme="majorHAnsi"/>
          <w:sz w:val="28"/>
          <w:szCs w:val="28"/>
          <w:lang w:val="nl-NL" w:eastAsia="vi-VN"/>
        </w:rPr>
        <w:t xml:space="preserve"> </w:t>
      </w:r>
      <w:r w:rsidRPr="007E33CC">
        <w:rPr>
          <w:rStyle w:val="Bodytext2"/>
          <w:rFonts w:asciiTheme="majorHAnsi" w:hAnsiTheme="majorHAnsi" w:cstheme="majorHAnsi"/>
          <w:color w:val="000000"/>
          <w:sz w:val="28"/>
          <w:szCs w:val="28"/>
          <w:lang w:val="nl-NL" w:eastAsia="vi-VN"/>
        </w:rPr>
        <w:t>trên 99% số học sinh hoàn thành chương trình tiểu học; 100% trường tiểu học triển khai dạy học ngoại ngữ cho học sinh từ lớp 3.</w:t>
      </w:r>
    </w:p>
    <w:p w14:paraId="1191AF72" w14:textId="6F2BF0CD" w:rsidR="006341B3" w:rsidRPr="007E33CC" w:rsidRDefault="006341B3" w:rsidP="007E33CC">
      <w:pPr>
        <w:spacing w:before="120" w:after="120" w:line="240" w:lineRule="auto"/>
        <w:ind w:firstLine="720"/>
        <w:jc w:val="both"/>
        <w:rPr>
          <w:rFonts w:asciiTheme="majorHAnsi" w:hAnsiTheme="majorHAnsi" w:cstheme="majorHAnsi"/>
          <w:sz w:val="28"/>
          <w:szCs w:val="28"/>
          <w:lang w:val="vi-VN"/>
        </w:rPr>
      </w:pPr>
      <w:r w:rsidRPr="007E33CC">
        <w:rPr>
          <w:rFonts w:asciiTheme="majorHAnsi" w:hAnsiTheme="majorHAnsi" w:cstheme="majorHAnsi"/>
          <w:sz w:val="28"/>
          <w:szCs w:val="28"/>
          <w:lang w:val="vi-VN"/>
        </w:rPr>
        <w:t>- Giáo dục trung học cơ sở: Duy trì huy động học sinh trong độ tuổi ra lớp đạt 9</w:t>
      </w:r>
      <w:r w:rsidR="00243728" w:rsidRPr="007E33CC">
        <w:rPr>
          <w:rFonts w:asciiTheme="majorHAnsi" w:hAnsiTheme="majorHAnsi" w:cstheme="majorHAnsi"/>
          <w:sz w:val="28"/>
          <w:szCs w:val="28"/>
          <w:lang w:val="nl-NL"/>
        </w:rPr>
        <w:t>5</w:t>
      </w:r>
      <w:r w:rsidRPr="007E33CC">
        <w:rPr>
          <w:rFonts w:asciiTheme="majorHAnsi" w:hAnsiTheme="majorHAnsi" w:cstheme="majorHAnsi"/>
          <w:sz w:val="28"/>
          <w:szCs w:val="28"/>
          <w:lang w:val="vi-VN"/>
        </w:rPr>
        <w:t>% trở lên; trên 99% số họ</w:t>
      </w:r>
      <w:r w:rsidR="00632C6E" w:rsidRPr="007E33CC">
        <w:rPr>
          <w:rFonts w:asciiTheme="majorHAnsi" w:hAnsiTheme="majorHAnsi" w:cstheme="majorHAnsi"/>
          <w:sz w:val="28"/>
          <w:szCs w:val="28"/>
          <w:lang w:val="vi-VN"/>
        </w:rPr>
        <w:t>c sinh</w:t>
      </w:r>
      <w:r w:rsidRPr="007E33CC">
        <w:rPr>
          <w:rFonts w:asciiTheme="majorHAnsi" w:hAnsiTheme="majorHAnsi" w:cstheme="majorHAnsi"/>
          <w:sz w:val="28"/>
          <w:szCs w:val="28"/>
          <w:lang w:val="vi-VN"/>
        </w:rPr>
        <w:t xml:space="preserve"> xếp loại hạn</w:t>
      </w:r>
      <w:r w:rsidR="00632C6E" w:rsidRPr="007E33CC">
        <w:rPr>
          <w:rFonts w:asciiTheme="majorHAnsi" w:hAnsiTheme="majorHAnsi" w:cstheme="majorHAnsi"/>
          <w:sz w:val="28"/>
          <w:szCs w:val="28"/>
          <w:lang w:val="nl-NL"/>
        </w:rPr>
        <w:t>h</w:t>
      </w:r>
      <w:r w:rsidRPr="007E33CC">
        <w:rPr>
          <w:rFonts w:asciiTheme="majorHAnsi" w:hAnsiTheme="majorHAnsi" w:cstheme="majorHAnsi"/>
          <w:sz w:val="28"/>
          <w:szCs w:val="28"/>
          <w:lang w:val="vi-VN"/>
        </w:rPr>
        <w:t xml:space="preserve"> kiểm từ trung bình trở lên </w:t>
      </w:r>
      <w:r w:rsidRPr="007E33CC">
        <w:rPr>
          <w:rFonts w:asciiTheme="majorHAnsi" w:hAnsiTheme="majorHAnsi" w:cstheme="majorHAnsi"/>
          <w:i/>
          <w:iCs/>
          <w:sz w:val="28"/>
          <w:szCs w:val="28"/>
          <w:lang w:val="vi-VN"/>
        </w:rPr>
        <w:t>(trong đó</w:t>
      </w:r>
      <w:r w:rsidR="00493F05" w:rsidRPr="007E33CC">
        <w:rPr>
          <w:rFonts w:asciiTheme="majorHAnsi" w:hAnsiTheme="majorHAnsi" w:cstheme="majorHAnsi"/>
          <w:i/>
          <w:iCs/>
          <w:sz w:val="28"/>
          <w:szCs w:val="28"/>
          <w:lang w:val="nl-NL"/>
        </w:rPr>
        <w:t>:</w:t>
      </w:r>
      <w:r w:rsidRPr="007E33CC">
        <w:rPr>
          <w:rFonts w:asciiTheme="majorHAnsi" w:hAnsiTheme="majorHAnsi" w:cstheme="majorHAnsi"/>
          <w:i/>
          <w:iCs/>
          <w:sz w:val="28"/>
          <w:szCs w:val="28"/>
          <w:lang w:val="vi-VN"/>
        </w:rPr>
        <w:t xml:space="preserve"> </w:t>
      </w:r>
      <w:r w:rsidR="00493F05" w:rsidRPr="007E33CC">
        <w:rPr>
          <w:rFonts w:asciiTheme="majorHAnsi" w:hAnsiTheme="majorHAnsi" w:cstheme="majorHAnsi"/>
          <w:i/>
          <w:iCs/>
          <w:sz w:val="28"/>
          <w:szCs w:val="28"/>
          <w:lang w:val="nl-NL"/>
        </w:rPr>
        <w:t>K</w:t>
      </w:r>
      <w:r w:rsidRPr="007E33CC">
        <w:rPr>
          <w:rFonts w:asciiTheme="majorHAnsi" w:hAnsiTheme="majorHAnsi" w:cstheme="majorHAnsi"/>
          <w:i/>
          <w:iCs/>
          <w:sz w:val="28"/>
          <w:szCs w:val="28"/>
          <w:lang w:val="vi-VN"/>
        </w:rPr>
        <w:t>há</w:t>
      </w:r>
      <w:r w:rsidR="00493F05" w:rsidRPr="007E33CC">
        <w:rPr>
          <w:rFonts w:asciiTheme="majorHAnsi" w:hAnsiTheme="majorHAnsi" w:cstheme="majorHAnsi"/>
          <w:i/>
          <w:iCs/>
          <w:sz w:val="28"/>
          <w:szCs w:val="28"/>
          <w:lang w:val="nl-NL"/>
        </w:rPr>
        <w:t>,</w:t>
      </w:r>
      <w:r w:rsidRPr="007E33CC">
        <w:rPr>
          <w:rFonts w:asciiTheme="majorHAnsi" w:hAnsiTheme="majorHAnsi" w:cstheme="majorHAnsi"/>
          <w:i/>
          <w:iCs/>
          <w:sz w:val="28"/>
          <w:szCs w:val="28"/>
          <w:lang w:val="vi-VN"/>
        </w:rPr>
        <w:t xml:space="preserve"> tốt trên 96%)</w:t>
      </w:r>
      <w:r w:rsidRPr="007E33CC">
        <w:rPr>
          <w:rFonts w:asciiTheme="majorHAnsi" w:hAnsiTheme="majorHAnsi" w:cstheme="majorHAnsi"/>
          <w:sz w:val="28"/>
          <w:szCs w:val="28"/>
          <w:lang w:val="vi-VN"/>
        </w:rPr>
        <w:t xml:space="preserve">; học sinh xếp loại học lực từ trung bình trở lên đạt trên 95% </w:t>
      </w:r>
      <w:r w:rsidRPr="007E33CC">
        <w:rPr>
          <w:rFonts w:asciiTheme="majorHAnsi" w:hAnsiTheme="majorHAnsi" w:cstheme="majorHAnsi"/>
          <w:i/>
          <w:iCs/>
          <w:sz w:val="28"/>
          <w:szCs w:val="28"/>
          <w:lang w:val="vi-VN"/>
        </w:rPr>
        <w:t>(trong đó</w:t>
      </w:r>
      <w:r w:rsidR="00493F05" w:rsidRPr="007E33CC">
        <w:rPr>
          <w:rFonts w:asciiTheme="majorHAnsi" w:hAnsiTheme="majorHAnsi" w:cstheme="majorHAnsi"/>
          <w:i/>
          <w:iCs/>
          <w:sz w:val="28"/>
          <w:szCs w:val="28"/>
          <w:lang w:val="nl-NL"/>
        </w:rPr>
        <w:t>: K</w:t>
      </w:r>
      <w:r w:rsidRPr="007E33CC">
        <w:rPr>
          <w:rFonts w:asciiTheme="majorHAnsi" w:hAnsiTheme="majorHAnsi" w:cstheme="majorHAnsi"/>
          <w:i/>
          <w:iCs/>
          <w:sz w:val="28"/>
          <w:szCs w:val="28"/>
          <w:lang w:val="vi-VN"/>
        </w:rPr>
        <w:t xml:space="preserve">há, giỏi trên </w:t>
      </w:r>
      <w:r w:rsidR="00FC68E5" w:rsidRPr="007E33CC">
        <w:rPr>
          <w:rFonts w:asciiTheme="majorHAnsi" w:hAnsiTheme="majorHAnsi" w:cstheme="majorHAnsi"/>
          <w:i/>
          <w:iCs/>
          <w:sz w:val="28"/>
          <w:szCs w:val="28"/>
          <w:lang w:val="nl-NL"/>
        </w:rPr>
        <w:t>40</w:t>
      </w:r>
      <w:r w:rsidRPr="007E33CC">
        <w:rPr>
          <w:rFonts w:asciiTheme="majorHAnsi" w:hAnsiTheme="majorHAnsi" w:cstheme="majorHAnsi"/>
          <w:i/>
          <w:iCs/>
          <w:sz w:val="28"/>
          <w:szCs w:val="28"/>
          <w:lang w:val="vi-VN"/>
        </w:rPr>
        <w:t xml:space="preserve">%) </w:t>
      </w:r>
      <w:r w:rsidRPr="007E33CC">
        <w:rPr>
          <w:rFonts w:asciiTheme="majorHAnsi" w:hAnsiTheme="majorHAnsi" w:cstheme="majorHAnsi"/>
          <w:sz w:val="28"/>
          <w:szCs w:val="28"/>
          <w:lang w:val="vi-VN"/>
        </w:rPr>
        <w:t xml:space="preserve">tỷ lệ chuyển lớp </w:t>
      </w:r>
      <w:r w:rsidRPr="007E33CC">
        <w:rPr>
          <w:rFonts w:asciiTheme="majorHAnsi" w:hAnsiTheme="majorHAnsi" w:cstheme="majorHAnsi"/>
          <w:i/>
          <w:iCs/>
          <w:sz w:val="28"/>
          <w:szCs w:val="28"/>
          <w:lang w:val="vi-VN"/>
        </w:rPr>
        <w:t>(tính đến ngày 30/8)</w:t>
      </w:r>
      <w:r w:rsidRPr="007E33CC">
        <w:rPr>
          <w:rFonts w:asciiTheme="majorHAnsi" w:hAnsiTheme="majorHAnsi" w:cstheme="majorHAnsi"/>
          <w:sz w:val="28"/>
          <w:szCs w:val="28"/>
          <w:lang w:val="vi-VN"/>
        </w:rPr>
        <w:t xml:space="preserve"> 99% trở lên; duy trì học sinh tốt nghiệp THCS đạ</w:t>
      </w:r>
      <w:r w:rsidR="00A37C7D" w:rsidRPr="007E33CC">
        <w:rPr>
          <w:rFonts w:asciiTheme="majorHAnsi" w:hAnsiTheme="majorHAnsi" w:cstheme="majorHAnsi"/>
          <w:sz w:val="28"/>
          <w:szCs w:val="28"/>
          <w:lang w:val="vi-VN"/>
        </w:rPr>
        <w:t>t trên 99%</w:t>
      </w:r>
      <w:r w:rsidRPr="007E33CC">
        <w:rPr>
          <w:rFonts w:asciiTheme="majorHAnsi" w:hAnsiTheme="majorHAnsi" w:cstheme="majorHAnsi"/>
          <w:sz w:val="28"/>
          <w:szCs w:val="28"/>
          <w:lang w:val="vi-VN"/>
        </w:rPr>
        <w:t>.</w:t>
      </w:r>
    </w:p>
    <w:p w14:paraId="1D04596B" w14:textId="0AC68DAE" w:rsidR="006341B3" w:rsidRPr="007E33CC" w:rsidRDefault="006341B3" w:rsidP="007E33CC">
      <w:pPr>
        <w:spacing w:before="120" w:after="120" w:line="240" w:lineRule="auto"/>
        <w:ind w:firstLine="720"/>
        <w:jc w:val="both"/>
        <w:rPr>
          <w:rFonts w:asciiTheme="majorHAnsi" w:hAnsiTheme="majorHAnsi" w:cstheme="majorHAnsi"/>
          <w:bCs/>
          <w:i/>
          <w:sz w:val="28"/>
          <w:szCs w:val="28"/>
          <w:lang w:val="vi-VN"/>
        </w:rPr>
      </w:pPr>
      <w:r w:rsidRPr="007E33CC">
        <w:rPr>
          <w:rFonts w:asciiTheme="majorHAnsi" w:hAnsiTheme="majorHAnsi" w:cstheme="majorHAnsi"/>
          <w:bCs/>
          <w:i/>
          <w:sz w:val="28"/>
          <w:szCs w:val="28"/>
          <w:lang w:val="vi-VN"/>
        </w:rPr>
        <w:t>2.3. Cơ sở vật chất và điều kiện đảm bảo cho việc dạy, học</w:t>
      </w:r>
    </w:p>
    <w:p w14:paraId="22206080" w14:textId="68840883" w:rsidR="006341B3" w:rsidRPr="007E33CC" w:rsidRDefault="006341B3" w:rsidP="007E33CC">
      <w:pPr>
        <w:spacing w:before="120" w:after="120" w:line="240" w:lineRule="auto"/>
        <w:ind w:firstLine="720"/>
        <w:jc w:val="both"/>
        <w:rPr>
          <w:rFonts w:asciiTheme="majorHAnsi" w:hAnsiTheme="majorHAnsi" w:cstheme="majorHAnsi"/>
          <w:bCs/>
          <w:i/>
          <w:sz w:val="28"/>
          <w:szCs w:val="28"/>
          <w:lang w:val="vi-VN"/>
        </w:rPr>
      </w:pPr>
      <w:r w:rsidRPr="007E33CC">
        <w:rPr>
          <w:rFonts w:asciiTheme="majorHAnsi" w:hAnsiTheme="majorHAnsi" w:cstheme="majorHAnsi"/>
          <w:sz w:val="28"/>
          <w:szCs w:val="28"/>
          <w:lang w:val="vi-VN"/>
        </w:rPr>
        <w:t>Tập trung đầu tư xây dựng phòng học còn thiếu tại các điểm trường trung tâm, hệ thống phòng chức năng, nhà bếp, nhà ăn, công trình nước hợp vệ sinh, xóa phòng học tạm</w:t>
      </w:r>
      <w:r w:rsidR="00500557" w:rsidRPr="007E33CC">
        <w:rPr>
          <w:rFonts w:asciiTheme="majorHAnsi" w:hAnsiTheme="majorHAnsi" w:cstheme="majorHAnsi"/>
          <w:sz w:val="28"/>
          <w:szCs w:val="28"/>
          <w:lang w:val="vi-VN"/>
        </w:rPr>
        <w:t xml:space="preserve"> (Không còn phòng học mượn, tạm); đáp ứng trên 80% nhu cầu phòng ở cho học sinh bán trú; tỷ lệ trường học được xây dựng kiên cố đạt 100%. </w:t>
      </w:r>
      <w:r w:rsidR="00500557" w:rsidRPr="007E33CC">
        <w:rPr>
          <w:rFonts w:asciiTheme="majorHAnsi" w:hAnsiTheme="majorHAnsi" w:cstheme="majorHAnsi"/>
          <w:sz w:val="28"/>
          <w:szCs w:val="28"/>
          <w:lang w:val="vi-VN"/>
        </w:rPr>
        <w:tab/>
      </w:r>
      <w:r w:rsidRPr="007E33CC">
        <w:rPr>
          <w:rFonts w:asciiTheme="majorHAnsi" w:hAnsiTheme="majorHAnsi" w:cstheme="majorHAnsi"/>
          <w:bCs/>
          <w:i/>
          <w:sz w:val="28"/>
          <w:szCs w:val="28"/>
          <w:lang w:val="vi-VN"/>
        </w:rPr>
        <w:t>2.4. Duy trì và nâng cao kế</w:t>
      </w:r>
      <w:r w:rsidR="001515EA" w:rsidRPr="007E33CC">
        <w:rPr>
          <w:rFonts w:asciiTheme="majorHAnsi" w:hAnsiTheme="majorHAnsi" w:cstheme="majorHAnsi"/>
          <w:bCs/>
          <w:i/>
          <w:sz w:val="28"/>
          <w:szCs w:val="28"/>
          <w:lang w:val="vi-VN"/>
        </w:rPr>
        <w:t>t quả</w:t>
      </w:r>
      <w:r w:rsidRPr="007E33CC">
        <w:rPr>
          <w:rFonts w:asciiTheme="majorHAnsi" w:hAnsiTheme="majorHAnsi" w:cstheme="majorHAnsi"/>
          <w:bCs/>
          <w:i/>
          <w:sz w:val="28"/>
          <w:szCs w:val="28"/>
          <w:lang w:val="vi-VN"/>
        </w:rPr>
        <w:t xml:space="preserve"> phổ cập giáo dục</w:t>
      </w:r>
    </w:p>
    <w:p w14:paraId="4F22D05D" w14:textId="2026BCB3" w:rsidR="006341B3" w:rsidRPr="007E33CC" w:rsidRDefault="006341B3" w:rsidP="007E33CC">
      <w:pPr>
        <w:spacing w:before="120" w:after="120" w:line="240" w:lineRule="auto"/>
        <w:ind w:firstLine="720"/>
        <w:jc w:val="both"/>
        <w:rPr>
          <w:rFonts w:ascii="Times New Roman" w:hAnsi="Times New Roman"/>
          <w:sz w:val="28"/>
          <w:szCs w:val="28"/>
          <w:shd w:val="clear" w:color="auto" w:fill="FFFFFF"/>
          <w:lang w:val="vi-VN" w:eastAsia="vi-VN"/>
        </w:rPr>
      </w:pPr>
      <w:r w:rsidRPr="007E33CC">
        <w:rPr>
          <w:rFonts w:asciiTheme="majorHAnsi" w:hAnsiTheme="majorHAnsi" w:cstheme="majorHAnsi"/>
          <w:color w:val="000000"/>
          <w:sz w:val="28"/>
          <w:szCs w:val="28"/>
          <w:shd w:val="clear" w:color="auto" w:fill="FFFFFF"/>
          <w:lang w:val="vi-VN" w:eastAsia="vi-VN"/>
        </w:rPr>
        <w:t>10/10 xã đặc biệt khó khăn giữ vững chuẩn phổ cập giáo dục mầm non cho trẻ em 5 tuổ</w:t>
      </w:r>
      <w:r w:rsidR="00D813D8" w:rsidRPr="007E33CC">
        <w:rPr>
          <w:rFonts w:asciiTheme="majorHAnsi" w:hAnsiTheme="majorHAnsi" w:cstheme="majorHAnsi"/>
          <w:color w:val="000000"/>
          <w:sz w:val="28"/>
          <w:szCs w:val="28"/>
          <w:shd w:val="clear" w:color="auto" w:fill="FFFFFF"/>
          <w:lang w:val="vi-VN" w:eastAsia="vi-VN"/>
        </w:rPr>
        <w:t>i;</w:t>
      </w:r>
      <w:r w:rsidR="00D813D8" w:rsidRPr="007E33CC">
        <w:rPr>
          <w:rFonts w:ascii="Times New Roman" w:hAnsi="Times New Roman"/>
          <w:color w:val="000000"/>
          <w:sz w:val="28"/>
          <w:szCs w:val="28"/>
          <w:shd w:val="clear" w:color="auto" w:fill="FFFFFF"/>
          <w:lang w:val="vi-VN" w:eastAsia="vi-VN"/>
        </w:rPr>
        <w:t xml:space="preserve"> </w:t>
      </w:r>
      <w:r w:rsidR="00D813D8" w:rsidRPr="007E33CC">
        <w:rPr>
          <w:rFonts w:ascii="Times New Roman" w:hAnsi="Times New Roman"/>
          <w:sz w:val="28"/>
          <w:szCs w:val="28"/>
          <w:shd w:val="clear" w:color="auto" w:fill="FFFFFF"/>
          <w:lang w:val="vi-VN" w:eastAsia="vi-VN"/>
        </w:rPr>
        <w:t xml:space="preserve">phổ cập giáo dục tiểu học có 01/10 xã đạt chuẩn mức độ 2 và 09/10 xã đạt chuẩn mức độ 3; </w:t>
      </w:r>
      <w:r w:rsidRPr="007E33CC">
        <w:rPr>
          <w:rFonts w:ascii="Times New Roman" w:hAnsi="Times New Roman"/>
          <w:sz w:val="28"/>
          <w:szCs w:val="28"/>
          <w:shd w:val="clear" w:color="auto" w:fill="FFFFFF"/>
          <w:lang w:val="vi-VN" w:eastAsia="vi-VN"/>
        </w:rPr>
        <w:t xml:space="preserve">phấn đấu đến năm 2025 có </w:t>
      </w:r>
      <w:r w:rsidR="00DB5F6E" w:rsidRPr="007E33CC">
        <w:rPr>
          <w:rFonts w:ascii="Times New Roman" w:hAnsi="Times New Roman"/>
          <w:sz w:val="28"/>
          <w:szCs w:val="28"/>
          <w:shd w:val="clear" w:color="auto" w:fill="FFFFFF"/>
          <w:lang w:val="vi-VN" w:eastAsia="vi-VN"/>
        </w:rPr>
        <w:t>10/10 xã</w:t>
      </w:r>
      <w:r w:rsidRPr="007E33CC">
        <w:rPr>
          <w:rFonts w:ascii="Times New Roman" w:hAnsi="Times New Roman"/>
          <w:sz w:val="28"/>
          <w:szCs w:val="28"/>
          <w:shd w:val="clear" w:color="auto" w:fill="FFFFFF"/>
          <w:lang w:val="vi-VN" w:eastAsia="vi-VN"/>
        </w:rPr>
        <w:t xml:space="preserve"> đạt chuẩn phổ cập giáo dục trung học cơ sở mức độ 2, </w:t>
      </w:r>
      <w:r w:rsidR="009E651C">
        <w:rPr>
          <w:rFonts w:ascii="Times New Roman" w:hAnsi="Times New Roman"/>
          <w:sz w:val="28"/>
          <w:szCs w:val="28"/>
          <w:shd w:val="clear" w:color="auto" w:fill="FFFFFF"/>
          <w:lang w:val="vi-VN" w:eastAsia="vi-VN"/>
        </w:rPr>
        <w:t xml:space="preserve">trong đó có 7/10 </w:t>
      </w:r>
      <w:r w:rsidR="009E651C">
        <w:rPr>
          <w:rFonts w:ascii="Times New Roman" w:hAnsi="Times New Roman"/>
          <w:sz w:val="28"/>
          <w:szCs w:val="28"/>
          <w:shd w:val="clear" w:color="auto" w:fill="FFFFFF"/>
          <w:lang w:eastAsia="vi-VN"/>
        </w:rPr>
        <w:t xml:space="preserve"> </w:t>
      </w:r>
      <w:r w:rsidR="00DB5F6E" w:rsidRPr="007E33CC">
        <w:rPr>
          <w:rFonts w:ascii="Times New Roman" w:hAnsi="Times New Roman"/>
          <w:sz w:val="28"/>
          <w:szCs w:val="28"/>
          <w:shd w:val="clear" w:color="auto" w:fill="FFFFFF"/>
          <w:lang w:val="vi-VN" w:eastAsia="vi-VN"/>
        </w:rPr>
        <w:t xml:space="preserve">xã đạt mức độ 2,  </w:t>
      </w:r>
      <w:r w:rsidR="001515EA" w:rsidRPr="007E33CC">
        <w:rPr>
          <w:rFonts w:ascii="Times New Roman" w:hAnsi="Times New Roman"/>
          <w:sz w:val="28"/>
          <w:szCs w:val="28"/>
          <w:shd w:val="clear" w:color="auto" w:fill="FFFFFF"/>
          <w:lang w:val="vi-VN" w:eastAsia="vi-VN"/>
        </w:rPr>
        <w:t>0</w:t>
      </w:r>
      <w:r w:rsidRPr="007E33CC">
        <w:rPr>
          <w:rFonts w:ascii="Times New Roman" w:hAnsi="Times New Roman"/>
          <w:sz w:val="28"/>
          <w:szCs w:val="28"/>
          <w:shd w:val="clear" w:color="auto" w:fill="FFFFFF"/>
          <w:lang w:val="vi-VN" w:eastAsia="vi-VN"/>
        </w:rPr>
        <w:t>3/10 xã đạt chuẩn mức độ 3</w:t>
      </w:r>
      <w:r w:rsidR="00251253" w:rsidRPr="007E33CC">
        <w:rPr>
          <w:rFonts w:ascii="Times New Roman" w:hAnsi="Times New Roman"/>
          <w:sz w:val="28"/>
          <w:szCs w:val="28"/>
          <w:shd w:val="clear" w:color="auto" w:fill="FFFFFF"/>
          <w:lang w:val="vi-VN" w:eastAsia="vi-VN"/>
        </w:rPr>
        <w:t xml:space="preserve"> (Mù Cả, Ka Lăng, Vàng San)</w:t>
      </w:r>
      <w:r w:rsidR="00D813D8" w:rsidRPr="007E33CC">
        <w:rPr>
          <w:rFonts w:ascii="Times New Roman" w:hAnsi="Times New Roman"/>
          <w:sz w:val="28"/>
          <w:szCs w:val="28"/>
          <w:shd w:val="clear" w:color="auto" w:fill="FFFFFF"/>
          <w:lang w:val="vi-VN" w:eastAsia="vi-VN"/>
        </w:rPr>
        <w:t>; xóa mù chữ có 05/10 xã đạt chuẩn mức độ 1 và 5/10 xã đạt chuẩn mức độ 2.</w:t>
      </w:r>
    </w:p>
    <w:p w14:paraId="05A04CAA" w14:textId="41469097" w:rsidR="004D0521" w:rsidRPr="007E33CC" w:rsidRDefault="006341B3" w:rsidP="007E33CC">
      <w:pPr>
        <w:spacing w:before="120" w:after="120" w:line="240" w:lineRule="auto"/>
        <w:ind w:firstLine="720"/>
        <w:jc w:val="both"/>
        <w:rPr>
          <w:rFonts w:asciiTheme="majorHAnsi" w:hAnsiTheme="majorHAnsi" w:cstheme="majorHAnsi"/>
          <w:bCs/>
          <w:i/>
          <w:sz w:val="28"/>
          <w:szCs w:val="28"/>
          <w:lang w:val="vi-VN"/>
        </w:rPr>
      </w:pPr>
      <w:r w:rsidRPr="007E33CC">
        <w:rPr>
          <w:rFonts w:asciiTheme="majorHAnsi" w:hAnsiTheme="majorHAnsi" w:cstheme="majorHAnsi"/>
          <w:bCs/>
          <w:i/>
          <w:sz w:val="28"/>
          <w:szCs w:val="28"/>
          <w:lang w:val="vi-VN"/>
        </w:rPr>
        <w:t xml:space="preserve">2.5. Xây dựng trường chuẩn </w:t>
      </w:r>
      <w:r w:rsidR="00493F05" w:rsidRPr="007E33CC">
        <w:rPr>
          <w:rFonts w:asciiTheme="majorHAnsi" w:hAnsiTheme="majorHAnsi" w:cstheme="majorHAnsi"/>
          <w:bCs/>
          <w:i/>
          <w:sz w:val="28"/>
          <w:szCs w:val="28"/>
          <w:lang w:val="vi-VN"/>
        </w:rPr>
        <w:t>Q</w:t>
      </w:r>
      <w:r w:rsidRPr="007E33CC">
        <w:rPr>
          <w:rFonts w:asciiTheme="majorHAnsi" w:hAnsiTheme="majorHAnsi" w:cstheme="majorHAnsi"/>
          <w:bCs/>
          <w:i/>
          <w:sz w:val="28"/>
          <w:szCs w:val="28"/>
          <w:lang w:val="vi-VN"/>
        </w:rPr>
        <w:t>uốc gia</w:t>
      </w:r>
    </w:p>
    <w:p w14:paraId="4A1F63FF" w14:textId="2227B7BD" w:rsidR="00300F64" w:rsidRPr="007E33CC" w:rsidRDefault="007E7E78" w:rsidP="007E33CC">
      <w:pPr>
        <w:spacing w:before="120" w:after="120" w:line="240" w:lineRule="auto"/>
        <w:ind w:firstLine="720"/>
        <w:jc w:val="both"/>
        <w:rPr>
          <w:rFonts w:asciiTheme="majorHAnsi" w:hAnsiTheme="majorHAnsi" w:cstheme="majorHAnsi"/>
          <w:sz w:val="28"/>
          <w:szCs w:val="28"/>
          <w:lang w:val="vi-VN"/>
        </w:rPr>
      </w:pPr>
      <w:r>
        <w:rPr>
          <w:rFonts w:asciiTheme="majorHAnsi" w:hAnsiTheme="majorHAnsi" w:cstheme="majorHAnsi"/>
          <w:sz w:val="28"/>
          <w:szCs w:val="28"/>
        </w:rPr>
        <w:t xml:space="preserve">- </w:t>
      </w:r>
      <w:r w:rsidR="00300F64" w:rsidRPr="007E33CC">
        <w:rPr>
          <w:rFonts w:asciiTheme="majorHAnsi" w:hAnsiTheme="majorHAnsi" w:cstheme="majorHAnsi"/>
          <w:sz w:val="28"/>
          <w:szCs w:val="28"/>
          <w:lang w:val="vi-VN"/>
        </w:rPr>
        <w:t xml:space="preserve">Trường Mầm non: Có 04/10 trường </w:t>
      </w:r>
      <w:r w:rsidR="00300F64" w:rsidRPr="007E33CC">
        <w:rPr>
          <w:rFonts w:asciiTheme="majorHAnsi" w:hAnsiTheme="majorHAnsi" w:cstheme="majorHAnsi"/>
          <w:i/>
          <w:iCs/>
          <w:sz w:val="28"/>
          <w:szCs w:val="28"/>
          <w:lang w:val="vi-VN"/>
        </w:rPr>
        <w:t>(Mầm non Vàng San, Mầm non Can Hồ, Mầm non Mù Cả, MN xã Nậm Khao)</w:t>
      </w:r>
      <w:r w:rsidR="00300F64" w:rsidRPr="007E33CC">
        <w:rPr>
          <w:rFonts w:asciiTheme="majorHAnsi" w:hAnsiTheme="majorHAnsi" w:cstheme="majorHAnsi"/>
          <w:sz w:val="28"/>
          <w:szCs w:val="28"/>
          <w:lang w:val="vi-VN"/>
        </w:rPr>
        <w:t xml:space="preserve"> đã được công nhận trường chuẩn </w:t>
      </w:r>
      <w:r w:rsidR="00300F64" w:rsidRPr="007E33CC">
        <w:rPr>
          <w:rFonts w:asciiTheme="majorHAnsi" w:hAnsiTheme="majorHAnsi" w:cstheme="majorHAnsi"/>
          <w:sz w:val="28"/>
          <w:szCs w:val="28"/>
          <w:lang w:val="vi-VN"/>
        </w:rPr>
        <w:lastRenderedPageBreak/>
        <w:t xml:space="preserve">Quốc gia </w:t>
      </w:r>
      <w:r w:rsidR="00300F64" w:rsidRPr="007E33CC">
        <w:rPr>
          <w:rFonts w:asciiTheme="majorHAnsi" w:hAnsiTheme="majorHAnsi" w:cstheme="majorHAnsi"/>
          <w:i/>
          <w:iCs/>
          <w:sz w:val="28"/>
          <w:szCs w:val="28"/>
          <w:lang w:val="vi-VN"/>
        </w:rPr>
        <w:t>(đạt 40%)</w:t>
      </w:r>
      <w:r w:rsidR="00300F64" w:rsidRPr="007E33CC">
        <w:rPr>
          <w:rFonts w:asciiTheme="majorHAnsi" w:hAnsiTheme="majorHAnsi" w:cstheme="majorHAnsi"/>
          <w:sz w:val="28"/>
          <w:szCs w:val="28"/>
          <w:lang w:val="vi-VN"/>
        </w:rPr>
        <w:t>; dự kiến đế</w:t>
      </w:r>
      <w:r w:rsidR="00556ADB" w:rsidRPr="007E33CC">
        <w:rPr>
          <w:rFonts w:asciiTheme="majorHAnsi" w:hAnsiTheme="majorHAnsi" w:cstheme="majorHAnsi"/>
          <w:sz w:val="28"/>
          <w:szCs w:val="28"/>
          <w:lang w:val="vi-VN"/>
        </w:rPr>
        <w:t>n năm 2025</w:t>
      </w:r>
      <w:r w:rsidR="00300F64" w:rsidRPr="007E33CC">
        <w:rPr>
          <w:rFonts w:asciiTheme="majorHAnsi" w:hAnsiTheme="majorHAnsi" w:cstheme="majorHAnsi"/>
          <w:sz w:val="28"/>
          <w:szCs w:val="28"/>
          <w:lang w:val="vi-VN"/>
        </w:rPr>
        <w:t xml:space="preserve">, công nhận thêm 01 trường vùng khó đạt chuẩn Quốc gia </w:t>
      </w:r>
      <w:r w:rsidR="00300F64" w:rsidRPr="007E33CC">
        <w:rPr>
          <w:rFonts w:asciiTheme="majorHAnsi" w:hAnsiTheme="majorHAnsi" w:cstheme="majorHAnsi"/>
          <w:i/>
          <w:iCs/>
          <w:sz w:val="28"/>
          <w:szCs w:val="28"/>
          <w:lang w:val="vi-VN"/>
        </w:rPr>
        <w:t>(Mầm non Ka Lăng)</w:t>
      </w:r>
      <w:r w:rsidR="00AE0904" w:rsidRPr="007E33CC">
        <w:rPr>
          <w:rFonts w:asciiTheme="majorHAnsi" w:hAnsiTheme="majorHAnsi" w:cstheme="majorHAnsi"/>
          <w:sz w:val="28"/>
          <w:szCs w:val="28"/>
          <w:lang w:val="vi-VN"/>
        </w:rPr>
        <w:t xml:space="preserve"> và công nhận lại </w:t>
      </w:r>
      <w:r w:rsidR="00E30E23" w:rsidRPr="007E33CC">
        <w:rPr>
          <w:rFonts w:asciiTheme="majorHAnsi" w:hAnsiTheme="majorHAnsi" w:cstheme="majorHAnsi"/>
          <w:sz w:val="28"/>
          <w:szCs w:val="28"/>
          <w:lang w:val="vi-VN"/>
        </w:rPr>
        <w:t>các đơn vị: (</w:t>
      </w:r>
      <w:r w:rsidR="000E4263" w:rsidRPr="007E33CC">
        <w:rPr>
          <w:rFonts w:asciiTheme="majorHAnsi" w:hAnsiTheme="majorHAnsi" w:cstheme="majorHAnsi"/>
          <w:i/>
          <w:iCs/>
          <w:sz w:val="28"/>
          <w:szCs w:val="28"/>
          <w:lang w:val="vi-VN"/>
        </w:rPr>
        <w:t>Mầm non Can Hồ</w:t>
      </w:r>
      <w:r w:rsidR="008A2259" w:rsidRPr="007E33CC">
        <w:rPr>
          <w:rFonts w:asciiTheme="majorHAnsi" w:hAnsiTheme="majorHAnsi" w:cstheme="majorHAnsi"/>
          <w:i/>
          <w:iCs/>
          <w:sz w:val="28"/>
          <w:szCs w:val="28"/>
          <w:lang w:val="vi-VN"/>
        </w:rPr>
        <w:t xml:space="preserve"> năm 2022</w:t>
      </w:r>
      <w:r w:rsidR="000E4263" w:rsidRPr="007E33CC">
        <w:rPr>
          <w:rFonts w:asciiTheme="majorHAnsi" w:hAnsiTheme="majorHAnsi" w:cstheme="majorHAnsi"/>
          <w:i/>
          <w:iCs/>
          <w:sz w:val="28"/>
          <w:szCs w:val="28"/>
          <w:lang w:val="vi-VN"/>
        </w:rPr>
        <w:t xml:space="preserve">, </w:t>
      </w:r>
      <w:r w:rsidR="00757099" w:rsidRPr="007E33CC">
        <w:rPr>
          <w:rFonts w:asciiTheme="majorHAnsi" w:hAnsiTheme="majorHAnsi" w:cstheme="majorHAnsi"/>
          <w:i/>
          <w:iCs/>
          <w:sz w:val="28"/>
          <w:szCs w:val="28"/>
          <w:lang w:val="vi-VN"/>
        </w:rPr>
        <w:t xml:space="preserve">Mầm non Vàng San năm 2023, </w:t>
      </w:r>
      <w:r w:rsidR="000E4263" w:rsidRPr="007E33CC">
        <w:rPr>
          <w:rFonts w:asciiTheme="majorHAnsi" w:hAnsiTheme="majorHAnsi" w:cstheme="majorHAnsi"/>
          <w:i/>
          <w:iCs/>
          <w:sz w:val="28"/>
          <w:szCs w:val="28"/>
          <w:lang w:val="vi-VN"/>
        </w:rPr>
        <w:t>Mầm non Mù Cả</w:t>
      </w:r>
      <w:r w:rsidR="008A2259" w:rsidRPr="007E33CC">
        <w:rPr>
          <w:rFonts w:asciiTheme="majorHAnsi" w:hAnsiTheme="majorHAnsi" w:cstheme="majorHAnsi"/>
          <w:i/>
          <w:iCs/>
          <w:sz w:val="28"/>
          <w:szCs w:val="28"/>
          <w:lang w:val="vi-VN"/>
        </w:rPr>
        <w:t xml:space="preserve"> năm 2023</w:t>
      </w:r>
      <w:r w:rsidR="000E4263" w:rsidRPr="007E33CC">
        <w:rPr>
          <w:rFonts w:asciiTheme="majorHAnsi" w:hAnsiTheme="majorHAnsi" w:cstheme="majorHAnsi"/>
          <w:i/>
          <w:iCs/>
          <w:sz w:val="28"/>
          <w:szCs w:val="28"/>
          <w:lang w:val="vi-VN"/>
        </w:rPr>
        <w:t>, MN xã Nậm Khao năm 2025).</w:t>
      </w:r>
    </w:p>
    <w:p w14:paraId="1BB07C6B" w14:textId="68C08388" w:rsidR="00E6497B" w:rsidRPr="007E33CC" w:rsidRDefault="007E7E78" w:rsidP="007E33CC">
      <w:pPr>
        <w:spacing w:before="120" w:after="120" w:line="240" w:lineRule="auto"/>
        <w:ind w:firstLine="720"/>
        <w:jc w:val="both"/>
        <w:rPr>
          <w:rFonts w:asciiTheme="majorHAnsi" w:hAnsiTheme="majorHAnsi" w:cstheme="majorHAnsi"/>
          <w:sz w:val="28"/>
          <w:szCs w:val="28"/>
          <w:lang w:val="vi-VN"/>
        </w:rPr>
      </w:pPr>
      <w:r>
        <w:rPr>
          <w:rFonts w:asciiTheme="majorHAnsi" w:hAnsiTheme="majorHAnsi" w:cstheme="majorHAnsi"/>
          <w:sz w:val="28"/>
          <w:szCs w:val="28"/>
        </w:rPr>
        <w:t xml:space="preserve">- </w:t>
      </w:r>
      <w:r w:rsidR="00E6497B" w:rsidRPr="007E33CC">
        <w:rPr>
          <w:rFonts w:asciiTheme="majorHAnsi" w:hAnsiTheme="majorHAnsi" w:cstheme="majorHAnsi"/>
          <w:sz w:val="28"/>
          <w:szCs w:val="28"/>
          <w:lang w:val="vi-VN"/>
        </w:rPr>
        <w:t>Trường Tiểu học</w:t>
      </w:r>
      <w:r w:rsidR="000D4A2B" w:rsidRPr="007E33CC">
        <w:rPr>
          <w:rFonts w:asciiTheme="majorHAnsi" w:hAnsiTheme="majorHAnsi" w:cstheme="majorHAnsi"/>
          <w:sz w:val="28"/>
          <w:szCs w:val="28"/>
          <w:lang w:val="vi-VN"/>
        </w:rPr>
        <w:t>:</w:t>
      </w:r>
      <w:r w:rsidR="00E6497B" w:rsidRPr="007E33CC">
        <w:rPr>
          <w:rFonts w:asciiTheme="majorHAnsi" w:hAnsiTheme="majorHAnsi" w:cstheme="majorHAnsi"/>
          <w:sz w:val="28"/>
          <w:szCs w:val="28"/>
          <w:lang w:val="vi-VN"/>
        </w:rPr>
        <w:t xml:space="preserve"> </w:t>
      </w:r>
      <w:r w:rsidR="000D4A2B" w:rsidRPr="007E33CC">
        <w:rPr>
          <w:rFonts w:asciiTheme="majorHAnsi" w:hAnsiTheme="majorHAnsi" w:cstheme="majorHAnsi"/>
          <w:sz w:val="28"/>
          <w:szCs w:val="28"/>
          <w:lang w:val="vi-VN"/>
        </w:rPr>
        <w:t>C</w:t>
      </w:r>
      <w:r w:rsidR="00E6497B" w:rsidRPr="007E33CC">
        <w:rPr>
          <w:rFonts w:asciiTheme="majorHAnsi" w:hAnsiTheme="majorHAnsi" w:cstheme="majorHAnsi"/>
          <w:sz w:val="28"/>
          <w:szCs w:val="28"/>
          <w:lang w:val="vi-VN"/>
        </w:rPr>
        <w:t xml:space="preserve">ó </w:t>
      </w:r>
      <w:r w:rsidR="000D4A2B" w:rsidRPr="007E33CC">
        <w:rPr>
          <w:rFonts w:asciiTheme="majorHAnsi" w:hAnsiTheme="majorHAnsi" w:cstheme="majorHAnsi"/>
          <w:sz w:val="28"/>
          <w:szCs w:val="28"/>
          <w:lang w:val="vi-VN"/>
        </w:rPr>
        <w:t>0</w:t>
      </w:r>
      <w:r w:rsidR="009D3A37" w:rsidRPr="007E33CC">
        <w:rPr>
          <w:rFonts w:asciiTheme="majorHAnsi" w:hAnsiTheme="majorHAnsi" w:cstheme="majorHAnsi"/>
          <w:sz w:val="28"/>
          <w:szCs w:val="28"/>
          <w:lang w:val="vi-VN"/>
        </w:rPr>
        <w:t>2/</w:t>
      </w:r>
      <w:r w:rsidR="000D4A2B" w:rsidRPr="007E33CC">
        <w:rPr>
          <w:rFonts w:asciiTheme="majorHAnsi" w:hAnsiTheme="majorHAnsi" w:cstheme="majorHAnsi"/>
          <w:sz w:val="28"/>
          <w:szCs w:val="28"/>
          <w:lang w:val="vi-VN"/>
        </w:rPr>
        <w:t>0</w:t>
      </w:r>
      <w:r w:rsidR="009D3A37" w:rsidRPr="007E33CC">
        <w:rPr>
          <w:rFonts w:asciiTheme="majorHAnsi" w:hAnsiTheme="majorHAnsi" w:cstheme="majorHAnsi"/>
          <w:sz w:val="28"/>
          <w:szCs w:val="28"/>
          <w:lang w:val="vi-VN"/>
        </w:rPr>
        <w:t xml:space="preserve">5 trường </w:t>
      </w:r>
      <w:r w:rsidR="009D3A37" w:rsidRPr="007E33CC">
        <w:rPr>
          <w:rFonts w:asciiTheme="majorHAnsi" w:hAnsiTheme="majorHAnsi" w:cstheme="majorHAnsi"/>
          <w:i/>
          <w:iCs/>
          <w:sz w:val="28"/>
          <w:szCs w:val="28"/>
          <w:lang w:val="vi-VN"/>
        </w:rPr>
        <w:t>(Tiểu học Ka Lăng, tiểu học Mù Cả)</w:t>
      </w:r>
      <w:r w:rsidR="00743FEA" w:rsidRPr="007E33CC">
        <w:rPr>
          <w:rFonts w:asciiTheme="majorHAnsi" w:hAnsiTheme="majorHAnsi" w:cstheme="majorHAnsi"/>
          <w:sz w:val="28"/>
          <w:szCs w:val="28"/>
          <w:lang w:val="vi-VN"/>
        </w:rPr>
        <w:t xml:space="preserve"> đã được công nhận trường chuẩn Quốc gia </w:t>
      </w:r>
      <w:r w:rsidR="00743FEA" w:rsidRPr="007E33CC">
        <w:rPr>
          <w:rFonts w:asciiTheme="majorHAnsi" w:hAnsiTheme="majorHAnsi" w:cstheme="majorHAnsi"/>
          <w:i/>
          <w:iCs/>
          <w:sz w:val="28"/>
          <w:szCs w:val="28"/>
          <w:lang w:val="vi-VN"/>
        </w:rPr>
        <w:t>(</w:t>
      </w:r>
      <w:r w:rsidR="000D4A2B" w:rsidRPr="007E33CC">
        <w:rPr>
          <w:rFonts w:asciiTheme="majorHAnsi" w:hAnsiTheme="majorHAnsi" w:cstheme="majorHAnsi"/>
          <w:i/>
          <w:iCs/>
          <w:sz w:val="28"/>
          <w:szCs w:val="28"/>
          <w:lang w:val="vi-VN"/>
        </w:rPr>
        <w:t>đạt</w:t>
      </w:r>
      <w:r w:rsidR="00743FEA" w:rsidRPr="007E33CC">
        <w:rPr>
          <w:rFonts w:asciiTheme="majorHAnsi" w:hAnsiTheme="majorHAnsi" w:cstheme="majorHAnsi"/>
          <w:i/>
          <w:iCs/>
          <w:sz w:val="28"/>
          <w:szCs w:val="28"/>
          <w:lang w:val="vi-VN"/>
        </w:rPr>
        <w:t xml:space="preserve"> 18,2%)</w:t>
      </w:r>
      <w:r w:rsidR="00743FEA" w:rsidRPr="007E33CC">
        <w:rPr>
          <w:rFonts w:asciiTheme="majorHAnsi" w:hAnsiTheme="majorHAnsi" w:cstheme="majorHAnsi"/>
          <w:sz w:val="28"/>
          <w:szCs w:val="28"/>
          <w:lang w:val="vi-VN"/>
        </w:rPr>
        <w:t>, dự kiến đến năm 2025</w:t>
      </w:r>
      <w:r w:rsidR="000D4A2B" w:rsidRPr="007E33CC">
        <w:rPr>
          <w:rFonts w:asciiTheme="majorHAnsi" w:hAnsiTheme="majorHAnsi" w:cstheme="majorHAnsi"/>
          <w:sz w:val="28"/>
          <w:szCs w:val="28"/>
          <w:lang w:val="vi-VN"/>
        </w:rPr>
        <w:t>,</w:t>
      </w:r>
      <w:r w:rsidR="00743FEA" w:rsidRPr="007E33CC">
        <w:rPr>
          <w:rFonts w:asciiTheme="majorHAnsi" w:hAnsiTheme="majorHAnsi" w:cstheme="majorHAnsi"/>
          <w:sz w:val="28"/>
          <w:szCs w:val="28"/>
          <w:lang w:val="vi-VN"/>
        </w:rPr>
        <w:t xml:space="preserve"> không công nhận thêm trường đạt chuẩn </w:t>
      </w:r>
      <w:r w:rsidR="000D4A2B" w:rsidRPr="007E33CC">
        <w:rPr>
          <w:rFonts w:asciiTheme="majorHAnsi" w:hAnsiTheme="majorHAnsi" w:cstheme="majorHAnsi"/>
          <w:sz w:val="28"/>
          <w:szCs w:val="28"/>
          <w:lang w:val="vi-VN"/>
        </w:rPr>
        <w:t>Q</w:t>
      </w:r>
      <w:r w:rsidR="00743FEA" w:rsidRPr="007E33CC">
        <w:rPr>
          <w:rFonts w:asciiTheme="majorHAnsi" w:hAnsiTheme="majorHAnsi" w:cstheme="majorHAnsi"/>
          <w:sz w:val="28"/>
          <w:szCs w:val="28"/>
          <w:lang w:val="vi-VN"/>
        </w:rPr>
        <w:t xml:space="preserve">uốc gia </w:t>
      </w:r>
      <w:r w:rsidR="00743FEA" w:rsidRPr="007E33CC">
        <w:rPr>
          <w:rFonts w:asciiTheme="majorHAnsi" w:hAnsiTheme="majorHAnsi" w:cstheme="majorHAnsi"/>
          <w:i/>
          <w:iCs/>
          <w:sz w:val="28"/>
          <w:szCs w:val="28"/>
          <w:lang w:val="vi-VN"/>
        </w:rPr>
        <w:t>(do các đơn vị trường thực hiện đề án sáp nhập)</w:t>
      </w:r>
      <w:r w:rsidR="00743FEA" w:rsidRPr="007E33CC">
        <w:rPr>
          <w:rFonts w:asciiTheme="majorHAnsi" w:hAnsiTheme="majorHAnsi" w:cstheme="majorHAnsi"/>
          <w:sz w:val="28"/>
          <w:szCs w:val="28"/>
          <w:lang w:val="vi-VN"/>
        </w:rPr>
        <w:t>.</w:t>
      </w:r>
    </w:p>
    <w:p w14:paraId="5CA1C8A5" w14:textId="3C82E940" w:rsidR="00100A44" w:rsidRPr="007E33CC" w:rsidRDefault="007E7E78" w:rsidP="007E33CC">
      <w:pPr>
        <w:spacing w:before="120" w:after="120" w:line="240" w:lineRule="auto"/>
        <w:ind w:firstLine="720"/>
        <w:jc w:val="both"/>
        <w:rPr>
          <w:rFonts w:asciiTheme="majorHAnsi" w:hAnsiTheme="majorHAnsi" w:cstheme="majorHAnsi"/>
          <w:i/>
          <w:iCs/>
          <w:sz w:val="28"/>
          <w:szCs w:val="28"/>
          <w:lang w:val="vi-VN"/>
        </w:rPr>
      </w:pPr>
      <w:r>
        <w:rPr>
          <w:rFonts w:asciiTheme="majorHAnsi" w:hAnsiTheme="majorHAnsi" w:cstheme="majorHAnsi"/>
          <w:sz w:val="28"/>
          <w:szCs w:val="28"/>
        </w:rPr>
        <w:t xml:space="preserve">- </w:t>
      </w:r>
      <w:r w:rsidR="00582572" w:rsidRPr="007E33CC">
        <w:rPr>
          <w:rFonts w:asciiTheme="majorHAnsi" w:hAnsiTheme="majorHAnsi" w:cstheme="majorHAnsi"/>
          <w:sz w:val="28"/>
          <w:szCs w:val="28"/>
          <w:lang w:val="vi-VN"/>
        </w:rPr>
        <w:t>Trường THCS</w:t>
      </w:r>
      <w:r w:rsidR="000D4A2B" w:rsidRPr="007E33CC">
        <w:rPr>
          <w:rFonts w:asciiTheme="majorHAnsi" w:hAnsiTheme="majorHAnsi" w:cstheme="majorHAnsi"/>
          <w:sz w:val="28"/>
          <w:szCs w:val="28"/>
          <w:lang w:val="vi-VN"/>
        </w:rPr>
        <w:t>:</w:t>
      </w:r>
      <w:r w:rsidR="00582572" w:rsidRPr="007E33CC">
        <w:rPr>
          <w:rFonts w:asciiTheme="majorHAnsi" w:hAnsiTheme="majorHAnsi" w:cstheme="majorHAnsi"/>
          <w:sz w:val="28"/>
          <w:szCs w:val="28"/>
          <w:lang w:val="vi-VN"/>
        </w:rPr>
        <w:t xml:space="preserve"> </w:t>
      </w:r>
      <w:r w:rsidR="000D4A2B" w:rsidRPr="007E33CC">
        <w:rPr>
          <w:rFonts w:asciiTheme="majorHAnsi" w:hAnsiTheme="majorHAnsi" w:cstheme="majorHAnsi"/>
          <w:sz w:val="28"/>
          <w:szCs w:val="28"/>
          <w:lang w:val="vi-VN"/>
        </w:rPr>
        <w:t>C</w:t>
      </w:r>
      <w:r w:rsidR="00582572" w:rsidRPr="007E33CC">
        <w:rPr>
          <w:rFonts w:asciiTheme="majorHAnsi" w:hAnsiTheme="majorHAnsi" w:cstheme="majorHAnsi"/>
          <w:sz w:val="28"/>
          <w:szCs w:val="28"/>
          <w:lang w:val="vi-VN"/>
        </w:rPr>
        <w:t xml:space="preserve">ó </w:t>
      </w:r>
      <w:r w:rsidR="000D4A2B" w:rsidRPr="007E33CC">
        <w:rPr>
          <w:rFonts w:asciiTheme="majorHAnsi" w:hAnsiTheme="majorHAnsi" w:cstheme="majorHAnsi"/>
          <w:sz w:val="28"/>
          <w:szCs w:val="28"/>
          <w:lang w:val="vi-VN"/>
        </w:rPr>
        <w:t>0</w:t>
      </w:r>
      <w:r w:rsidR="00582572" w:rsidRPr="007E33CC">
        <w:rPr>
          <w:rFonts w:asciiTheme="majorHAnsi" w:hAnsiTheme="majorHAnsi" w:cstheme="majorHAnsi"/>
          <w:sz w:val="28"/>
          <w:szCs w:val="28"/>
          <w:lang w:val="vi-VN"/>
        </w:rPr>
        <w:t>2/1</w:t>
      </w:r>
      <w:r w:rsidR="00100A44" w:rsidRPr="007E33CC">
        <w:rPr>
          <w:rFonts w:asciiTheme="majorHAnsi" w:hAnsiTheme="majorHAnsi" w:cstheme="majorHAnsi"/>
          <w:sz w:val="28"/>
          <w:szCs w:val="28"/>
          <w:lang w:val="vi-VN"/>
        </w:rPr>
        <w:t>1</w:t>
      </w:r>
      <w:r w:rsidR="00582572" w:rsidRPr="007E33CC">
        <w:rPr>
          <w:rFonts w:asciiTheme="majorHAnsi" w:hAnsiTheme="majorHAnsi" w:cstheme="majorHAnsi"/>
          <w:sz w:val="28"/>
          <w:szCs w:val="28"/>
          <w:lang w:val="vi-VN"/>
        </w:rPr>
        <w:t xml:space="preserve"> trường </w:t>
      </w:r>
      <w:r w:rsidR="005C6121" w:rsidRPr="007E33CC">
        <w:rPr>
          <w:rFonts w:asciiTheme="majorHAnsi" w:hAnsiTheme="majorHAnsi" w:cstheme="majorHAnsi"/>
          <w:i/>
          <w:iCs/>
          <w:sz w:val="28"/>
          <w:szCs w:val="28"/>
          <w:lang w:val="vi-VN"/>
        </w:rPr>
        <w:t>(trường PTDTBT TH&amp;THCS Can Hồ, PTDTBT THCS Vàng San)</w:t>
      </w:r>
      <w:r w:rsidR="005C6121" w:rsidRPr="007E33CC">
        <w:rPr>
          <w:rFonts w:asciiTheme="majorHAnsi" w:hAnsiTheme="majorHAnsi" w:cstheme="majorHAnsi"/>
          <w:sz w:val="28"/>
          <w:szCs w:val="28"/>
          <w:lang w:val="vi-VN"/>
        </w:rPr>
        <w:t xml:space="preserve"> </w:t>
      </w:r>
      <w:r w:rsidR="00100A44" w:rsidRPr="007E33CC">
        <w:rPr>
          <w:rFonts w:asciiTheme="majorHAnsi" w:hAnsiTheme="majorHAnsi" w:cstheme="majorHAnsi"/>
          <w:sz w:val="28"/>
          <w:szCs w:val="28"/>
          <w:lang w:val="vi-VN"/>
        </w:rPr>
        <w:t xml:space="preserve">đã được công nhận trường chuẩn Quốc gia </w:t>
      </w:r>
      <w:r w:rsidR="00100A44" w:rsidRPr="007E33CC">
        <w:rPr>
          <w:rFonts w:asciiTheme="majorHAnsi" w:hAnsiTheme="majorHAnsi" w:cstheme="majorHAnsi"/>
          <w:i/>
          <w:iCs/>
          <w:sz w:val="28"/>
          <w:szCs w:val="28"/>
          <w:lang w:val="vi-VN"/>
        </w:rPr>
        <w:t>(</w:t>
      </w:r>
      <w:r w:rsidR="000D4A2B" w:rsidRPr="007E33CC">
        <w:rPr>
          <w:rFonts w:asciiTheme="majorHAnsi" w:hAnsiTheme="majorHAnsi" w:cstheme="majorHAnsi"/>
          <w:i/>
          <w:iCs/>
          <w:sz w:val="28"/>
          <w:szCs w:val="28"/>
          <w:lang w:val="vi-VN"/>
        </w:rPr>
        <w:t>đạt</w:t>
      </w:r>
      <w:r w:rsidR="00100A44" w:rsidRPr="007E33CC">
        <w:rPr>
          <w:rFonts w:asciiTheme="majorHAnsi" w:hAnsiTheme="majorHAnsi" w:cstheme="majorHAnsi"/>
          <w:i/>
          <w:iCs/>
          <w:sz w:val="28"/>
          <w:szCs w:val="28"/>
          <w:lang w:val="vi-VN"/>
        </w:rPr>
        <w:t xml:space="preserve"> </w:t>
      </w:r>
      <w:r w:rsidR="009D3A37" w:rsidRPr="007E33CC">
        <w:rPr>
          <w:rFonts w:asciiTheme="majorHAnsi" w:hAnsiTheme="majorHAnsi" w:cstheme="majorHAnsi"/>
          <w:i/>
          <w:iCs/>
          <w:sz w:val="28"/>
          <w:szCs w:val="28"/>
          <w:lang w:val="vi-VN"/>
        </w:rPr>
        <w:t>18,2</w:t>
      </w:r>
      <w:r w:rsidR="00100A44" w:rsidRPr="007E33CC">
        <w:rPr>
          <w:rFonts w:asciiTheme="majorHAnsi" w:hAnsiTheme="majorHAnsi" w:cstheme="majorHAnsi"/>
          <w:i/>
          <w:iCs/>
          <w:sz w:val="28"/>
          <w:szCs w:val="28"/>
          <w:lang w:val="vi-VN"/>
        </w:rPr>
        <w:t>%)</w:t>
      </w:r>
      <w:r w:rsidR="00100A44" w:rsidRPr="007E33CC">
        <w:rPr>
          <w:rFonts w:asciiTheme="majorHAnsi" w:hAnsiTheme="majorHAnsi" w:cstheme="majorHAnsi"/>
          <w:sz w:val="28"/>
          <w:szCs w:val="28"/>
          <w:lang w:val="vi-VN"/>
        </w:rPr>
        <w:t>; dự kiến đến năm 20</w:t>
      </w:r>
      <w:r w:rsidR="00556ADB" w:rsidRPr="007E33CC">
        <w:rPr>
          <w:rFonts w:asciiTheme="majorHAnsi" w:hAnsiTheme="majorHAnsi" w:cstheme="majorHAnsi"/>
          <w:sz w:val="28"/>
          <w:szCs w:val="28"/>
          <w:lang w:val="vi-VN"/>
        </w:rPr>
        <w:t>25</w:t>
      </w:r>
      <w:r w:rsidR="000D4A2B" w:rsidRPr="007E33CC">
        <w:rPr>
          <w:rFonts w:asciiTheme="majorHAnsi" w:hAnsiTheme="majorHAnsi" w:cstheme="majorHAnsi"/>
          <w:sz w:val="28"/>
          <w:szCs w:val="28"/>
          <w:lang w:val="vi-VN"/>
        </w:rPr>
        <w:t>,</w:t>
      </w:r>
      <w:r w:rsidR="00100A44" w:rsidRPr="007E33CC">
        <w:rPr>
          <w:rFonts w:asciiTheme="majorHAnsi" w:hAnsiTheme="majorHAnsi" w:cstheme="majorHAnsi"/>
          <w:sz w:val="28"/>
          <w:szCs w:val="28"/>
          <w:lang w:val="vi-VN"/>
        </w:rPr>
        <w:t xml:space="preserve"> công nhận thêm </w:t>
      </w:r>
      <w:r w:rsidR="000D4A2B" w:rsidRPr="007E33CC">
        <w:rPr>
          <w:rFonts w:asciiTheme="majorHAnsi" w:hAnsiTheme="majorHAnsi" w:cstheme="majorHAnsi"/>
          <w:sz w:val="28"/>
          <w:szCs w:val="28"/>
          <w:lang w:val="vi-VN"/>
        </w:rPr>
        <w:t>0</w:t>
      </w:r>
      <w:r w:rsidR="00100A44" w:rsidRPr="007E33CC">
        <w:rPr>
          <w:rFonts w:asciiTheme="majorHAnsi" w:hAnsiTheme="majorHAnsi" w:cstheme="majorHAnsi"/>
          <w:sz w:val="28"/>
          <w:szCs w:val="28"/>
          <w:lang w:val="vi-VN"/>
        </w:rPr>
        <w:t xml:space="preserve">2 trường vùng khó đạt chuẩn Quốc gia </w:t>
      </w:r>
      <w:r w:rsidR="00100A44" w:rsidRPr="007E33CC">
        <w:rPr>
          <w:rFonts w:asciiTheme="majorHAnsi" w:hAnsiTheme="majorHAnsi" w:cstheme="majorHAnsi"/>
          <w:i/>
          <w:iCs/>
          <w:sz w:val="28"/>
          <w:szCs w:val="28"/>
          <w:lang w:val="vi-VN"/>
        </w:rPr>
        <w:t>(trường PTDTBT THCS Ka Lăng</w:t>
      </w:r>
      <w:r w:rsidR="00472518" w:rsidRPr="007E33CC">
        <w:rPr>
          <w:rFonts w:asciiTheme="majorHAnsi" w:hAnsiTheme="majorHAnsi" w:cstheme="majorHAnsi"/>
          <w:i/>
          <w:iCs/>
          <w:sz w:val="28"/>
          <w:szCs w:val="28"/>
          <w:lang w:val="vi-VN"/>
        </w:rPr>
        <w:t xml:space="preserve"> </w:t>
      </w:r>
      <w:r w:rsidR="001515EA" w:rsidRPr="007E33CC">
        <w:rPr>
          <w:rFonts w:asciiTheme="majorHAnsi" w:hAnsiTheme="majorHAnsi" w:cstheme="majorHAnsi"/>
          <w:i/>
          <w:iCs/>
          <w:sz w:val="28"/>
          <w:szCs w:val="28"/>
          <w:lang w:val="vi-VN"/>
        </w:rPr>
        <w:t xml:space="preserve">năm </w:t>
      </w:r>
      <w:r w:rsidR="00472518" w:rsidRPr="007E33CC">
        <w:rPr>
          <w:rFonts w:asciiTheme="majorHAnsi" w:hAnsiTheme="majorHAnsi" w:cstheme="majorHAnsi"/>
          <w:i/>
          <w:iCs/>
          <w:sz w:val="28"/>
          <w:szCs w:val="28"/>
          <w:lang w:val="vi-VN"/>
        </w:rPr>
        <w:t>2022</w:t>
      </w:r>
      <w:r w:rsidR="00100A44" w:rsidRPr="007E33CC">
        <w:rPr>
          <w:rFonts w:asciiTheme="majorHAnsi" w:hAnsiTheme="majorHAnsi" w:cstheme="majorHAnsi"/>
          <w:i/>
          <w:iCs/>
          <w:sz w:val="28"/>
          <w:szCs w:val="28"/>
          <w:lang w:val="vi-VN"/>
        </w:rPr>
        <w:t>, PTDTBT THCS Mù Cả</w:t>
      </w:r>
      <w:r w:rsidR="00472518" w:rsidRPr="007E33CC">
        <w:rPr>
          <w:rFonts w:asciiTheme="majorHAnsi" w:hAnsiTheme="majorHAnsi" w:cstheme="majorHAnsi"/>
          <w:i/>
          <w:iCs/>
          <w:sz w:val="28"/>
          <w:szCs w:val="28"/>
          <w:lang w:val="vi-VN"/>
        </w:rPr>
        <w:t xml:space="preserve"> </w:t>
      </w:r>
      <w:r w:rsidR="001515EA" w:rsidRPr="007E33CC">
        <w:rPr>
          <w:rFonts w:asciiTheme="majorHAnsi" w:hAnsiTheme="majorHAnsi" w:cstheme="majorHAnsi"/>
          <w:i/>
          <w:iCs/>
          <w:sz w:val="28"/>
          <w:szCs w:val="28"/>
          <w:lang w:val="vi-VN"/>
        </w:rPr>
        <w:t xml:space="preserve">năm </w:t>
      </w:r>
      <w:r w:rsidR="00472518" w:rsidRPr="007E33CC">
        <w:rPr>
          <w:rFonts w:asciiTheme="majorHAnsi" w:hAnsiTheme="majorHAnsi" w:cstheme="majorHAnsi"/>
          <w:i/>
          <w:iCs/>
          <w:sz w:val="28"/>
          <w:szCs w:val="28"/>
          <w:lang w:val="vi-VN"/>
        </w:rPr>
        <w:t>2023</w:t>
      </w:r>
      <w:r w:rsidR="00100A44" w:rsidRPr="007E33CC">
        <w:rPr>
          <w:rFonts w:asciiTheme="majorHAnsi" w:hAnsiTheme="majorHAnsi" w:cstheme="majorHAnsi"/>
          <w:i/>
          <w:iCs/>
          <w:sz w:val="28"/>
          <w:szCs w:val="28"/>
          <w:lang w:val="vi-VN"/>
        </w:rPr>
        <w:t>)</w:t>
      </w:r>
      <w:r w:rsidR="00CC145D" w:rsidRPr="007E33CC">
        <w:rPr>
          <w:rFonts w:asciiTheme="majorHAnsi" w:hAnsiTheme="majorHAnsi" w:cstheme="majorHAnsi"/>
          <w:i/>
          <w:iCs/>
          <w:sz w:val="28"/>
          <w:szCs w:val="28"/>
          <w:lang w:val="vi-VN"/>
        </w:rPr>
        <w:t xml:space="preserve">, </w:t>
      </w:r>
      <w:r w:rsidR="00CC145D" w:rsidRPr="007E33CC">
        <w:rPr>
          <w:rFonts w:asciiTheme="majorHAnsi" w:hAnsiTheme="majorHAnsi" w:cstheme="majorHAnsi"/>
          <w:iCs/>
          <w:sz w:val="28"/>
          <w:szCs w:val="28"/>
          <w:lang w:val="vi-VN"/>
        </w:rPr>
        <w:t>công nhận lại 02 trường</w:t>
      </w:r>
      <w:r w:rsidR="00CC145D" w:rsidRPr="007E33CC">
        <w:rPr>
          <w:rFonts w:asciiTheme="majorHAnsi" w:hAnsiTheme="majorHAnsi" w:cstheme="majorHAnsi"/>
          <w:i/>
          <w:iCs/>
          <w:sz w:val="28"/>
          <w:szCs w:val="28"/>
          <w:lang w:val="vi-VN"/>
        </w:rPr>
        <w:t xml:space="preserve"> (trường PTDTBT THCS Vàng San năm 2024, trường TH&amp;THCS Can Hồ năm 2025) </w:t>
      </w:r>
      <w:r w:rsidR="00100A44" w:rsidRPr="007E33CC">
        <w:rPr>
          <w:rFonts w:asciiTheme="majorHAnsi" w:hAnsiTheme="majorHAnsi" w:cstheme="majorHAnsi"/>
          <w:sz w:val="28"/>
          <w:szCs w:val="28"/>
          <w:lang w:val="vi-VN"/>
        </w:rPr>
        <w:t>.</w:t>
      </w:r>
      <w:r w:rsidR="000D4A2B" w:rsidRPr="007E33CC">
        <w:rPr>
          <w:rFonts w:asciiTheme="majorHAnsi" w:hAnsiTheme="majorHAnsi" w:cstheme="majorHAnsi"/>
          <w:sz w:val="28"/>
          <w:szCs w:val="28"/>
          <w:lang w:val="vi-VN"/>
        </w:rPr>
        <w:t xml:space="preserve"> </w:t>
      </w:r>
    </w:p>
    <w:p w14:paraId="459B4F7D" w14:textId="77777777" w:rsidR="006341B3" w:rsidRPr="00B727CF" w:rsidRDefault="00276198" w:rsidP="007E33CC">
      <w:pPr>
        <w:spacing w:before="120" w:after="120" w:line="240" w:lineRule="auto"/>
        <w:ind w:firstLine="720"/>
        <w:jc w:val="both"/>
        <w:rPr>
          <w:rFonts w:asciiTheme="majorHAnsi" w:hAnsiTheme="majorHAnsi" w:cstheme="majorHAnsi"/>
          <w:sz w:val="28"/>
          <w:szCs w:val="28"/>
          <w:lang w:val="vi-VN"/>
        </w:rPr>
      </w:pPr>
      <w:r w:rsidRPr="00B727CF">
        <w:rPr>
          <w:rFonts w:asciiTheme="majorHAnsi" w:hAnsiTheme="majorHAnsi" w:cstheme="majorHAnsi"/>
          <w:sz w:val="28"/>
          <w:szCs w:val="28"/>
          <w:lang w:val="vi-VN"/>
        </w:rPr>
        <w:t>I</w:t>
      </w:r>
      <w:r w:rsidR="00854FAF" w:rsidRPr="00B727CF">
        <w:rPr>
          <w:rFonts w:asciiTheme="majorHAnsi" w:hAnsiTheme="majorHAnsi" w:cstheme="majorHAnsi"/>
          <w:sz w:val="28"/>
          <w:szCs w:val="28"/>
          <w:lang w:val="vi-VN"/>
        </w:rPr>
        <w:t>II</w:t>
      </w:r>
      <w:r w:rsidR="006341B3" w:rsidRPr="00B727CF">
        <w:rPr>
          <w:rFonts w:asciiTheme="majorHAnsi" w:hAnsiTheme="majorHAnsi" w:cstheme="majorHAnsi"/>
          <w:sz w:val="28"/>
          <w:szCs w:val="28"/>
          <w:lang w:val="vi-VN"/>
        </w:rPr>
        <w:t xml:space="preserve">. </w:t>
      </w:r>
      <w:r w:rsidRPr="00B727CF">
        <w:rPr>
          <w:rFonts w:asciiTheme="majorHAnsi" w:hAnsiTheme="majorHAnsi" w:cstheme="majorHAnsi"/>
          <w:sz w:val="28"/>
          <w:szCs w:val="28"/>
          <w:lang w:val="vi-VN"/>
        </w:rPr>
        <w:t>NHIỆM VỤ VÀ GIẢI PHÁP</w:t>
      </w:r>
    </w:p>
    <w:p w14:paraId="72453750" w14:textId="77777777" w:rsidR="006341B3" w:rsidRPr="007E33CC" w:rsidRDefault="006341B3" w:rsidP="007E33CC">
      <w:pPr>
        <w:spacing w:before="120" w:after="120" w:line="240" w:lineRule="auto"/>
        <w:ind w:firstLine="720"/>
        <w:jc w:val="both"/>
        <w:rPr>
          <w:rFonts w:asciiTheme="majorHAnsi" w:hAnsiTheme="majorHAnsi" w:cstheme="majorHAnsi"/>
          <w:b/>
          <w:bCs/>
          <w:sz w:val="28"/>
          <w:szCs w:val="28"/>
          <w:lang w:val="vi-VN"/>
        </w:rPr>
      </w:pPr>
      <w:r w:rsidRPr="007E33CC">
        <w:rPr>
          <w:rFonts w:asciiTheme="majorHAnsi" w:hAnsiTheme="majorHAnsi" w:cstheme="majorHAnsi"/>
          <w:b/>
          <w:bCs/>
          <w:sz w:val="28"/>
          <w:szCs w:val="28"/>
          <w:lang w:val="vi-VN"/>
        </w:rPr>
        <w:t>1. Công tác tuyên truyền</w:t>
      </w:r>
    </w:p>
    <w:p w14:paraId="6467EE26" w14:textId="4DDF002F" w:rsidR="006341B3" w:rsidRPr="007E33CC" w:rsidRDefault="006341B3" w:rsidP="007E33CC">
      <w:pPr>
        <w:spacing w:before="120" w:after="120" w:line="240" w:lineRule="auto"/>
        <w:ind w:firstLine="720"/>
        <w:jc w:val="both"/>
        <w:rPr>
          <w:rFonts w:asciiTheme="majorHAnsi" w:hAnsiTheme="majorHAnsi" w:cstheme="majorHAnsi"/>
          <w:sz w:val="28"/>
          <w:szCs w:val="28"/>
          <w:lang w:val="vi-VN"/>
        </w:rPr>
      </w:pPr>
      <w:r w:rsidRPr="007E33CC">
        <w:rPr>
          <w:rFonts w:asciiTheme="majorHAnsi" w:hAnsiTheme="majorHAnsi" w:cstheme="majorHAnsi"/>
          <w:sz w:val="28"/>
          <w:szCs w:val="28"/>
          <w:lang w:val="vi-VN"/>
        </w:rPr>
        <w:t>Tiếp tục quán triệt, thực hiện tốt các chỉ thị, nghị quyết, các chủ trương của Đảng, Nhà nước, của tỉnh về phát triển giáo dục. Tăng cường sự lãnh đạo, chỉ đạo của các cấp ủy đảng, sự quản lý của Nhà nước, sự phối hợp đồng bộ giữa các cấp, các ngành, Mặt trận Tổ quốc và các tổ chức chính trị - xã hội đối với giáo dục vùng đặc biệt khó khăn. Tập trung thực hiện toàn diện các mục tiêu, nhiệm vụ của Đề án và Kết luận tiếp tục thực hiện Đề án trong giai đoạn 2021</w:t>
      </w:r>
      <w:r w:rsidR="00BC0451">
        <w:rPr>
          <w:rFonts w:asciiTheme="majorHAnsi" w:hAnsiTheme="majorHAnsi" w:cstheme="majorHAnsi"/>
          <w:sz w:val="28"/>
          <w:szCs w:val="28"/>
        </w:rPr>
        <w:t xml:space="preserve"> </w:t>
      </w:r>
      <w:r w:rsidRPr="007E33CC">
        <w:rPr>
          <w:rFonts w:asciiTheme="majorHAnsi" w:hAnsiTheme="majorHAnsi" w:cstheme="majorHAnsi"/>
          <w:sz w:val="28"/>
          <w:szCs w:val="28"/>
          <w:lang w:val="vi-VN"/>
        </w:rPr>
        <w:t>-</w:t>
      </w:r>
      <w:r w:rsidR="00BC0451">
        <w:rPr>
          <w:rFonts w:asciiTheme="majorHAnsi" w:hAnsiTheme="majorHAnsi" w:cstheme="majorHAnsi"/>
          <w:sz w:val="28"/>
          <w:szCs w:val="28"/>
        </w:rPr>
        <w:t xml:space="preserve"> </w:t>
      </w:r>
      <w:r w:rsidRPr="007E33CC">
        <w:rPr>
          <w:rFonts w:asciiTheme="majorHAnsi" w:hAnsiTheme="majorHAnsi" w:cstheme="majorHAnsi"/>
          <w:sz w:val="28"/>
          <w:szCs w:val="28"/>
          <w:lang w:val="vi-VN"/>
        </w:rPr>
        <w:t xml:space="preserve">2025, nhất là các mục tiêu chưa đạt, khó đạt, duy trì và nâng cao các mục tiêu đã đạt. Đẩy mạnh công tác tuyên truyền, nâng cao nhận thức của cấp ủy, chính quyền, cán bộ, đảng viên, công chức, viên chức và </w:t>
      </w:r>
      <w:r w:rsidR="00094CE3" w:rsidRPr="007E33CC">
        <w:rPr>
          <w:rFonts w:asciiTheme="majorHAnsi" w:hAnsiTheme="majorHAnsi" w:cstheme="majorHAnsi"/>
          <w:sz w:val="28"/>
          <w:szCs w:val="28"/>
          <w:lang w:val="vi-VN"/>
        </w:rPr>
        <w:t>N</w:t>
      </w:r>
      <w:r w:rsidRPr="007E33CC">
        <w:rPr>
          <w:rFonts w:asciiTheme="majorHAnsi" w:hAnsiTheme="majorHAnsi" w:cstheme="majorHAnsi"/>
          <w:sz w:val="28"/>
          <w:szCs w:val="28"/>
          <w:lang w:val="vi-VN"/>
        </w:rPr>
        <w:t>hân dân trong việc nâng cao chất lượng giáo dục vùng đặc biệt khó khăn, tạo sự đồng thuận, thống nhất cao trong triển khai thực hiện.</w:t>
      </w:r>
    </w:p>
    <w:p w14:paraId="02280BD7" w14:textId="77777777" w:rsidR="006341B3" w:rsidRPr="007E33CC" w:rsidRDefault="006341B3" w:rsidP="007E33CC">
      <w:pPr>
        <w:spacing w:before="120" w:after="120" w:line="240" w:lineRule="auto"/>
        <w:ind w:firstLine="720"/>
        <w:jc w:val="both"/>
        <w:rPr>
          <w:rFonts w:asciiTheme="majorHAnsi" w:hAnsiTheme="majorHAnsi" w:cstheme="majorHAnsi"/>
          <w:b/>
          <w:bCs/>
          <w:sz w:val="28"/>
          <w:szCs w:val="28"/>
          <w:lang w:val="vi-VN"/>
        </w:rPr>
      </w:pPr>
      <w:r w:rsidRPr="007E33CC">
        <w:rPr>
          <w:rFonts w:asciiTheme="majorHAnsi" w:hAnsiTheme="majorHAnsi" w:cstheme="majorHAnsi"/>
          <w:b/>
          <w:bCs/>
          <w:sz w:val="28"/>
          <w:szCs w:val="28"/>
          <w:lang w:val="vi-VN"/>
        </w:rPr>
        <w:t>2. Nâng cao chất lượng và hiệu quả giáo dục vùng đặc biệt khó khăn, đáp ứng yêu cầu dạy và học trong tình hình mới</w:t>
      </w:r>
    </w:p>
    <w:p w14:paraId="555AD706" w14:textId="77777777" w:rsidR="006341B3" w:rsidRPr="007E33CC" w:rsidRDefault="006341B3" w:rsidP="007E33CC">
      <w:pPr>
        <w:spacing w:before="120" w:after="120" w:line="240" w:lineRule="auto"/>
        <w:ind w:firstLine="720"/>
        <w:jc w:val="both"/>
        <w:rPr>
          <w:rFonts w:asciiTheme="majorHAnsi" w:hAnsiTheme="majorHAnsi" w:cstheme="majorHAnsi"/>
          <w:sz w:val="28"/>
          <w:szCs w:val="28"/>
          <w:lang w:val="vi-VN"/>
        </w:rPr>
      </w:pPr>
      <w:r w:rsidRPr="007E33CC">
        <w:rPr>
          <w:rFonts w:asciiTheme="majorHAnsi" w:hAnsiTheme="majorHAnsi" w:cstheme="majorHAnsi"/>
          <w:sz w:val="28"/>
          <w:szCs w:val="28"/>
          <w:lang w:val="vi-VN"/>
        </w:rPr>
        <w:t>Thực hiện đổi mới phương pháp dạy học phù hợp với đối tượng học sinh vùng đặc biệt khó khăn, học sinh người dân tộc thiểu số theo hướng phát huy tính tích cực, chủ động, sáng tạo và vận dụng kiến thức, phát triển các kỹ năng của người học, phát triển phẩm chất, năng lực học sinh theo Chương trình giáo dục mầm non và Chương trình giáo dục phổ thông mới; thực hiện hiệu quả việc dạy tiếng Việt cho trẻ mầm non, tiểu học vùng dân tộc thiểu số; tổ chức tốt các hoạt động giáo dục theo hướng trải nghiệm -  thực hành cho trẻ mầm non; tăng cường tổ chức các hoạt động dạy học chính khóa, ngoại khóa gắn với kiến thức, kỹ năng thực tiễn, nâng cao chất lượng giáo dục toàn diện, góp phần tạo nguồn nhân lực có chất lượng ngày càng cao, đáp ứng yêu cầu của xã hội, địa phương.</w:t>
      </w:r>
    </w:p>
    <w:p w14:paraId="18F7E98F" w14:textId="14CCEE3A" w:rsidR="006341B3" w:rsidRPr="007E33CC" w:rsidRDefault="006341B3" w:rsidP="007E33CC">
      <w:pPr>
        <w:spacing w:before="120" w:after="120" w:line="240" w:lineRule="auto"/>
        <w:ind w:firstLine="720"/>
        <w:jc w:val="both"/>
        <w:rPr>
          <w:rFonts w:asciiTheme="majorHAnsi" w:hAnsiTheme="majorHAnsi" w:cstheme="majorHAnsi"/>
          <w:sz w:val="28"/>
          <w:szCs w:val="28"/>
          <w:lang w:val="vi-VN"/>
        </w:rPr>
      </w:pPr>
      <w:r w:rsidRPr="007E33CC">
        <w:rPr>
          <w:rFonts w:asciiTheme="majorHAnsi" w:hAnsiTheme="majorHAnsi" w:cstheme="majorHAnsi"/>
          <w:sz w:val="28"/>
          <w:szCs w:val="28"/>
          <w:lang w:val="vi-VN"/>
        </w:rPr>
        <w:t>Đẩy mạnh ứng dụng công nghệ thông tin trong quản lý và dạy học. Thực hiệ</w:t>
      </w:r>
      <w:r w:rsidR="00094CE3" w:rsidRPr="007E33CC">
        <w:rPr>
          <w:rFonts w:asciiTheme="majorHAnsi" w:hAnsiTheme="majorHAnsi" w:cstheme="majorHAnsi"/>
          <w:sz w:val="28"/>
          <w:szCs w:val="28"/>
          <w:lang w:val="vi-VN"/>
        </w:rPr>
        <w:t xml:space="preserve">n </w:t>
      </w:r>
      <w:r w:rsidRPr="007E33CC">
        <w:rPr>
          <w:rFonts w:asciiTheme="majorHAnsi" w:hAnsiTheme="majorHAnsi" w:cstheme="majorHAnsi"/>
          <w:sz w:val="28"/>
          <w:szCs w:val="28"/>
          <w:lang w:val="vi-VN"/>
        </w:rPr>
        <w:t xml:space="preserve">nghiêm túc đổi mới hình thức và phương pháp thi, kiểm ta, đánh giá kết </w:t>
      </w:r>
      <w:r w:rsidRPr="007E33CC">
        <w:rPr>
          <w:rFonts w:asciiTheme="majorHAnsi" w:hAnsiTheme="majorHAnsi" w:cstheme="majorHAnsi"/>
          <w:sz w:val="28"/>
          <w:szCs w:val="28"/>
          <w:lang w:val="vi-VN"/>
        </w:rPr>
        <w:lastRenderedPageBreak/>
        <w:t>quả giáo dục theo quy định của Bộ Giáo dục và Đào tạo, đảm bảo phù hợp với đối tượng, trung thực, khách quan, chống bệnh thành tích trong giáo dục.</w:t>
      </w:r>
    </w:p>
    <w:p w14:paraId="79C7DE66" w14:textId="76A2006F" w:rsidR="006341B3" w:rsidRPr="007E33CC" w:rsidRDefault="006341B3" w:rsidP="007E33CC">
      <w:pPr>
        <w:spacing w:before="120" w:after="120" w:line="240" w:lineRule="auto"/>
        <w:ind w:firstLine="720"/>
        <w:jc w:val="both"/>
        <w:rPr>
          <w:rFonts w:asciiTheme="majorHAnsi" w:hAnsiTheme="majorHAnsi" w:cstheme="majorHAnsi"/>
          <w:sz w:val="28"/>
          <w:szCs w:val="28"/>
          <w:lang w:val="vi-VN"/>
        </w:rPr>
      </w:pPr>
      <w:r w:rsidRPr="007E33CC">
        <w:rPr>
          <w:rFonts w:asciiTheme="majorHAnsi" w:hAnsiTheme="majorHAnsi" w:cstheme="majorHAnsi"/>
          <w:sz w:val="28"/>
          <w:szCs w:val="28"/>
          <w:lang w:val="vi-VN"/>
        </w:rPr>
        <w:t>Tổ chức tốt công tác nuôi dưỡng học sinh bán trú góp phần tích cực trong việc huy động học sinh ra lớp và nâng cao tỷ lệ chuyên cần; duy trì và nâng cao k</w:t>
      </w:r>
      <w:r w:rsidR="00094CE3" w:rsidRPr="007E33CC">
        <w:rPr>
          <w:rFonts w:asciiTheme="majorHAnsi" w:hAnsiTheme="majorHAnsi" w:cstheme="majorHAnsi"/>
          <w:sz w:val="28"/>
          <w:szCs w:val="28"/>
          <w:lang w:val="vi-VN"/>
        </w:rPr>
        <w:t>ết quả</w:t>
      </w:r>
      <w:r w:rsidRPr="007E33CC">
        <w:rPr>
          <w:rFonts w:asciiTheme="majorHAnsi" w:hAnsiTheme="majorHAnsi" w:cstheme="majorHAnsi"/>
          <w:sz w:val="28"/>
          <w:szCs w:val="28"/>
          <w:lang w:val="vi-VN"/>
        </w:rPr>
        <w:t xml:space="preserve"> phổ c</w:t>
      </w:r>
      <w:r w:rsidR="00094CE3" w:rsidRPr="007E33CC">
        <w:rPr>
          <w:rFonts w:asciiTheme="majorHAnsi" w:hAnsiTheme="majorHAnsi" w:cstheme="majorHAnsi"/>
          <w:sz w:val="28"/>
          <w:szCs w:val="28"/>
          <w:lang w:val="vi-VN"/>
        </w:rPr>
        <w:t>ậ</w:t>
      </w:r>
      <w:r w:rsidRPr="007E33CC">
        <w:rPr>
          <w:rFonts w:asciiTheme="majorHAnsi" w:hAnsiTheme="majorHAnsi" w:cstheme="majorHAnsi"/>
          <w:sz w:val="28"/>
          <w:szCs w:val="28"/>
          <w:lang w:val="vi-VN"/>
        </w:rPr>
        <w:t>p giáo dục, xóa mù chữ</w:t>
      </w:r>
      <w:r w:rsidR="002A61C7" w:rsidRPr="007E33CC">
        <w:rPr>
          <w:rFonts w:asciiTheme="majorHAnsi" w:hAnsiTheme="majorHAnsi" w:cstheme="majorHAnsi"/>
          <w:sz w:val="28"/>
          <w:szCs w:val="28"/>
          <w:lang w:val="vi-VN"/>
        </w:rPr>
        <w:t>;</w:t>
      </w:r>
      <w:r w:rsidRPr="007E33CC">
        <w:rPr>
          <w:rFonts w:asciiTheme="majorHAnsi" w:hAnsiTheme="majorHAnsi" w:cstheme="majorHAnsi"/>
          <w:sz w:val="28"/>
          <w:szCs w:val="28"/>
          <w:lang w:val="vi-VN"/>
        </w:rPr>
        <w:t xml:space="preserve"> tăng cường giáo dục hướng nghiệp và định hướng phân luồng học sinh trong giáo dục phổ thông.</w:t>
      </w:r>
    </w:p>
    <w:p w14:paraId="03ABEBE4" w14:textId="73B75B65" w:rsidR="006341B3" w:rsidRPr="007E33CC" w:rsidRDefault="006341B3" w:rsidP="007E33CC">
      <w:pPr>
        <w:spacing w:before="120" w:after="120" w:line="240" w:lineRule="auto"/>
        <w:ind w:firstLine="720"/>
        <w:jc w:val="both"/>
        <w:rPr>
          <w:rFonts w:asciiTheme="majorHAnsi" w:hAnsiTheme="majorHAnsi" w:cstheme="majorHAnsi"/>
          <w:b/>
          <w:bCs/>
          <w:sz w:val="28"/>
          <w:szCs w:val="28"/>
          <w:lang w:val="vi-VN"/>
        </w:rPr>
      </w:pPr>
      <w:r w:rsidRPr="007E33CC">
        <w:rPr>
          <w:rFonts w:asciiTheme="majorHAnsi" w:hAnsiTheme="majorHAnsi" w:cstheme="majorHAnsi"/>
          <w:b/>
          <w:bCs/>
          <w:sz w:val="28"/>
          <w:szCs w:val="28"/>
          <w:lang w:val="vi-VN"/>
        </w:rPr>
        <w:t xml:space="preserve">3. Tiếp tục phát triển, nâng cao chất lượng đội ngũ nhà giáo và cán bộ quản lý, đáp ứng yêu cầu thực hiện chương trình giáo dục phổ thông </w:t>
      </w:r>
      <w:r w:rsidR="00EA1FC1" w:rsidRPr="007E33CC">
        <w:rPr>
          <w:rFonts w:asciiTheme="majorHAnsi" w:hAnsiTheme="majorHAnsi" w:cstheme="majorHAnsi"/>
          <w:b/>
          <w:bCs/>
          <w:sz w:val="28"/>
          <w:szCs w:val="28"/>
          <w:lang w:val="vi-VN"/>
        </w:rPr>
        <w:t xml:space="preserve">2018 </w:t>
      </w:r>
      <w:r w:rsidRPr="007E33CC">
        <w:rPr>
          <w:rFonts w:asciiTheme="majorHAnsi" w:hAnsiTheme="majorHAnsi" w:cstheme="majorHAnsi"/>
          <w:b/>
          <w:bCs/>
          <w:sz w:val="28"/>
          <w:szCs w:val="28"/>
          <w:lang w:val="vi-VN"/>
        </w:rPr>
        <w:t>và sách giáo khoa mới</w:t>
      </w:r>
    </w:p>
    <w:p w14:paraId="75852E77" w14:textId="608D4A5B" w:rsidR="006341B3" w:rsidRPr="007E33CC" w:rsidRDefault="006341B3" w:rsidP="007E33CC">
      <w:pPr>
        <w:spacing w:before="120" w:after="120" w:line="240" w:lineRule="auto"/>
        <w:ind w:firstLine="720"/>
        <w:jc w:val="both"/>
        <w:rPr>
          <w:rFonts w:asciiTheme="majorHAnsi" w:hAnsiTheme="majorHAnsi" w:cstheme="majorHAnsi"/>
          <w:sz w:val="28"/>
          <w:szCs w:val="28"/>
          <w:lang w:val="vi-VN"/>
        </w:rPr>
      </w:pPr>
      <w:r w:rsidRPr="007E33CC">
        <w:rPr>
          <w:rFonts w:asciiTheme="majorHAnsi" w:hAnsiTheme="majorHAnsi" w:cstheme="majorHAnsi"/>
          <w:sz w:val="28"/>
          <w:szCs w:val="28"/>
          <w:lang w:val="vi-VN"/>
        </w:rPr>
        <w:t>Thực hiện quyết liệt, phù hợp và hiệu quả việc sắp xếp các cơ sở giáo dục theo Nghị quyết số 19-NQ/TW</w:t>
      </w:r>
      <w:r w:rsidR="00094CE3" w:rsidRPr="007E33CC">
        <w:rPr>
          <w:rFonts w:asciiTheme="majorHAnsi" w:hAnsiTheme="majorHAnsi" w:cstheme="majorHAnsi"/>
          <w:sz w:val="28"/>
          <w:szCs w:val="28"/>
          <w:lang w:val="vi-VN"/>
        </w:rPr>
        <w:t>,</w:t>
      </w:r>
      <w:r w:rsidRPr="007E33CC">
        <w:rPr>
          <w:rFonts w:asciiTheme="majorHAnsi" w:hAnsiTheme="majorHAnsi" w:cstheme="majorHAnsi"/>
          <w:sz w:val="28"/>
          <w:szCs w:val="28"/>
          <w:lang w:val="vi-VN"/>
        </w:rPr>
        <w:t xml:space="preserve"> ngà</w:t>
      </w:r>
      <w:r w:rsidR="00094CE3" w:rsidRPr="007E33CC">
        <w:rPr>
          <w:rFonts w:asciiTheme="majorHAnsi" w:hAnsiTheme="majorHAnsi" w:cstheme="majorHAnsi"/>
          <w:sz w:val="28"/>
          <w:szCs w:val="28"/>
          <w:lang w:val="vi-VN"/>
        </w:rPr>
        <w:t>y</w:t>
      </w:r>
      <w:r w:rsidRPr="007E33CC">
        <w:rPr>
          <w:rFonts w:asciiTheme="majorHAnsi" w:hAnsiTheme="majorHAnsi" w:cstheme="majorHAnsi"/>
          <w:sz w:val="28"/>
          <w:szCs w:val="28"/>
          <w:lang w:val="vi-VN"/>
        </w:rPr>
        <w:t xml:space="preserve"> 25/10/2017 của Ban Chấp hành Trung ương khóa XII về tiếp tục đổi mới hệ thống tổ chức và quản lý, nâng cao chất lượng và hiệu quả hoạt động của các đơn vị sự nghiệp công lập. Tiếp tục rà soát, sắp xếp bố trí đội ngũ giáo viên đảm bảo hợp lý giữa các trường, các cấp học, đảm bảo đủ số lượng giáo viên theo biến chế, khắc phục tình trạng thiếu giáo viên, nhất là giáo viên môn ngoại ngữ; chú trọng đào tạo, bồi dưỡng nâng cao trình độ chuyên môn nghiệp vụ cho đội ngũ cán bộ quản lý g</w:t>
      </w:r>
      <w:r w:rsidR="00FB56C7" w:rsidRPr="007E33CC">
        <w:rPr>
          <w:rFonts w:asciiTheme="majorHAnsi" w:hAnsiTheme="majorHAnsi" w:cstheme="majorHAnsi"/>
          <w:sz w:val="28"/>
          <w:szCs w:val="28"/>
          <w:lang w:val="vi-VN"/>
        </w:rPr>
        <w:t>i</w:t>
      </w:r>
      <w:r w:rsidRPr="007E33CC">
        <w:rPr>
          <w:rFonts w:asciiTheme="majorHAnsi" w:hAnsiTheme="majorHAnsi" w:cstheme="majorHAnsi"/>
          <w:sz w:val="28"/>
          <w:szCs w:val="28"/>
          <w:lang w:val="vi-VN"/>
        </w:rPr>
        <w:t>áo dục, giáo viên vùng đặc biệt khó khăn.</w:t>
      </w:r>
    </w:p>
    <w:p w14:paraId="1154849E" w14:textId="39FD8A3D" w:rsidR="006341B3" w:rsidRPr="007E33CC" w:rsidRDefault="006341B3" w:rsidP="007E33CC">
      <w:pPr>
        <w:spacing w:before="120" w:after="120" w:line="240" w:lineRule="auto"/>
        <w:ind w:firstLine="720"/>
        <w:jc w:val="both"/>
        <w:rPr>
          <w:rFonts w:asciiTheme="majorHAnsi" w:hAnsiTheme="majorHAnsi" w:cstheme="majorHAnsi"/>
          <w:sz w:val="28"/>
          <w:szCs w:val="28"/>
          <w:lang w:val="vi-VN"/>
        </w:rPr>
      </w:pPr>
      <w:r w:rsidRPr="007E33CC">
        <w:rPr>
          <w:rFonts w:asciiTheme="majorHAnsi" w:hAnsiTheme="majorHAnsi" w:cstheme="majorHAnsi"/>
          <w:sz w:val="28"/>
          <w:szCs w:val="28"/>
          <w:lang w:val="vi-VN"/>
        </w:rPr>
        <w:t>Tăng cường nâng cao công tác giáo dục chính trị tư tưởng, nâng cao nhận thức, đạo đức nghề nghiệp cho đội ngũ nhà giáo và cán bộ quản lý giáo dục, phát huy tinh thần trách nhiệm trong thực hi</w:t>
      </w:r>
      <w:r w:rsidR="00FB56C7" w:rsidRPr="007E33CC">
        <w:rPr>
          <w:rFonts w:asciiTheme="majorHAnsi" w:hAnsiTheme="majorHAnsi" w:cstheme="majorHAnsi"/>
          <w:sz w:val="28"/>
          <w:szCs w:val="28"/>
          <w:lang w:val="vi-VN"/>
        </w:rPr>
        <w:t>ệ</w:t>
      </w:r>
      <w:r w:rsidRPr="007E33CC">
        <w:rPr>
          <w:rFonts w:asciiTheme="majorHAnsi" w:hAnsiTheme="majorHAnsi" w:cstheme="majorHAnsi"/>
          <w:sz w:val="28"/>
          <w:szCs w:val="28"/>
          <w:lang w:val="vi-VN"/>
        </w:rPr>
        <w:t>n nhiệm vụ, gắn bó với sự nghiệp phát triển giáo dục vùng đặc biệt khó khăn.</w:t>
      </w:r>
    </w:p>
    <w:p w14:paraId="72705EC3" w14:textId="5B67D06E" w:rsidR="006341B3" w:rsidRPr="007E33CC" w:rsidRDefault="006341B3" w:rsidP="007E33CC">
      <w:pPr>
        <w:spacing w:before="120" w:after="120" w:line="240" w:lineRule="auto"/>
        <w:ind w:firstLine="720"/>
        <w:jc w:val="both"/>
        <w:rPr>
          <w:rFonts w:asciiTheme="majorHAnsi" w:hAnsiTheme="majorHAnsi" w:cstheme="majorHAnsi"/>
          <w:b/>
          <w:bCs/>
          <w:sz w:val="28"/>
          <w:szCs w:val="28"/>
          <w:lang w:val="vi-VN"/>
        </w:rPr>
      </w:pPr>
      <w:r w:rsidRPr="007E33CC">
        <w:rPr>
          <w:rFonts w:asciiTheme="majorHAnsi" w:hAnsiTheme="majorHAnsi" w:cstheme="majorHAnsi"/>
          <w:b/>
          <w:bCs/>
          <w:sz w:val="28"/>
          <w:szCs w:val="28"/>
          <w:lang w:val="vi-VN"/>
        </w:rPr>
        <w:t xml:space="preserve">4. Huy động nguồn lực đầu tư cơ sở vật chất, thiết bị dạy học và thực hiện chế độ chính sách đối với cán bộ </w:t>
      </w:r>
      <w:r w:rsidR="000D4A2B" w:rsidRPr="007E33CC">
        <w:rPr>
          <w:rFonts w:asciiTheme="majorHAnsi" w:hAnsiTheme="majorHAnsi" w:cstheme="majorHAnsi"/>
          <w:b/>
          <w:bCs/>
          <w:sz w:val="28"/>
          <w:szCs w:val="28"/>
          <w:lang w:val="vi-VN"/>
        </w:rPr>
        <w:t xml:space="preserve">quản lý, </w:t>
      </w:r>
      <w:r w:rsidRPr="007E33CC">
        <w:rPr>
          <w:rFonts w:asciiTheme="majorHAnsi" w:hAnsiTheme="majorHAnsi" w:cstheme="majorHAnsi"/>
          <w:b/>
          <w:bCs/>
          <w:sz w:val="28"/>
          <w:szCs w:val="28"/>
          <w:lang w:val="vi-VN"/>
        </w:rPr>
        <w:t>giáo viên và học sinh</w:t>
      </w:r>
    </w:p>
    <w:p w14:paraId="5BF055F9" w14:textId="64386015" w:rsidR="006341B3" w:rsidRPr="00E0005A" w:rsidRDefault="006341B3" w:rsidP="007E33CC">
      <w:pPr>
        <w:spacing w:before="120" w:after="120" w:line="240" w:lineRule="auto"/>
        <w:ind w:firstLine="720"/>
        <w:jc w:val="both"/>
        <w:rPr>
          <w:rFonts w:asciiTheme="majorHAnsi" w:hAnsiTheme="majorHAnsi" w:cstheme="majorHAnsi"/>
          <w:spacing w:val="2"/>
          <w:sz w:val="28"/>
          <w:szCs w:val="28"/>
          <w:lang w:val="vi-VN"/>
        </w:rPr>
      </w:pPr>
      <w:r w:rsidRPr="00E0005A">
        <w:rPr>
          <w:rFonts w:asciiTheme="majorHAnsi" w:hAnsiTheme="majorHAnsi" w:cstheme="majorHAnsi"/>
          <w:spacing w:val="2"/>
          <w:sz w:val="28"/>
          <w:szCs w:val="28"/>
          <w:lang w:val="vi-VN"/>
        </w:rPr>
        <w:t>Tăng cường ngân sách nhà nước chi cho phát triển giáo dục, đẩy mạnh xã hội hóa giáo dục, tạo điều kiện để các tổ chức cá nhân hỗ trợ phát triển giáo dục vùng đặc biệt khó khăn. Rà soát, tập trung đầu tư cơ sở vật chất, trang thiết bị dạy học cho các trường vùng đặc biệt khó khăn; xây dựng và nâng cao chất lượng trường đạt chuẩn quốc gia ở các cấp học; quan tâm đầu tư cơ sở vật chất, thi</w:t>
      </w:r>
      <w:r w:rsidR="00FB56C7" w:rsidRPr="00E0005A">
        <w:rPr>
          <w:rFonts w:asciiTheme="majorHAnsi" w:hAnsiTheme="majorHAnsi" w:cstheme="majorHAnsi"/>
          <w:spacing w:val="2"/>
          <w:sz w:val="28"/>
          <w:szCs w:val="28"/>
          <w:lang w:val="vi-VN"/>
        </w:rPr>
        <w:t>ế</w:t>
      </w:r>
      <w:r w:rsidRPr="00E0005A">
        <w:rPr>
          <w:rFonts w:asciiTheme="majorHAnsi" w:hAnsiTheme="majorHAnsi" w:cstheme="majorHAnsi"/>
          <w:spacing w:val="2"/>
          <w:sz w:val="28"/>
          <w:szCs w:val="28"/>
          <w:lang w:val="vi-VN"/>
        </w:rPr>
        <w:t>t bị phục vụ sinh hoạt và các điều kiện hoạt động của các trường nội trú, bán trú.</w:t>
      </w:r>
    </w:p>
    <w:p w14:paraId="2E1F2A51" w14:textId="77777777" w:rsidR="006341B3" w:rsidRPr="007E33CC" w:rsidRDefault="006341B3" w:rsidP="007E33CC">
      <w:pPr>
        <w:spacing w:before="120" w:after="120" w:line="240" w:lineRule="auto"/>
        <w:ind w:firstLine="720"/>
        <w:jc w:val="both"/>
        <w:rPr>
          <w:rFonts w:asciiTheme="majorHAnsi" w:hAnsiTheme="majorHAnsi" w:cstheme="majorHAnsi"/>
          <w:sz w:val="28"/>
          <w:szCs w:val="28"/>
          <w:lang w:val="vi-VN"/>
        </w:rPr>
      </w:pPr>
      <w:r w:rsidRPr="007E33CC">
        <w:rPr>
          <w:rFonts w:asciiTheme="majorHAnsi" w:hAnsiTheme="majorHAnsi" w:cstheme="majorHAnsi"/>
          <w:sz w:val="28"/>
          <w:szCs w:val="28"/>
          <w:lang w:val="vi-VN"/>
        </w:rPr>
        <w:t xml:space="preserve">Thực hiện kịp thời, đầy đủ các chính sách đối với cán bộ quản lý giáo dục, giáo viên và học sinh. </w:t>
      </w:r>
    </w:p>
    <w:p w14:paraId="7CA73EBD" w14:textId="4119772D" w:rsidR="006341B3" w:rsidRPr="00D02320" w:rsidRDefault="006341B3" w:rsidP="007E33CC">
      <w:pPr>
        <w:spacing w:before="120" w:after="120" w:line="240" w:lineRule="auto"/>
        <w:ind w:firstLine="720"/>
        <w:jc w:val="both"/>
        <w:rPr>
          <w:rFonts w:asciiTheme="majorHAnsi" w:hAnsiTheme="majorHAnsi" w:cstheme="majorHAnsi"/>
          <w:spacing w:val="2"/>
          <w:sz w:val="28"/>
          <w:szCs w:val="28"/>
          <w:lang w:val="vi-VN"/>
        </w:rPr>
      </w:pPr>
      <w:r w:rsidRPr="00D02320">
        <w:rPr>
          <w:rFonts w:asciiTheme="majorHAnsi" w:hAnsiTheme="majorHAnsi" w:cstheme="majorHAnsi"/>
          <w:b/>
          <w:bCs/>
          <w:spacing w:val="2"/>
          <w:sz w:val="28"/>
          <w:szCs w:val="28"/>
          <w:lang w:val="vi-VN"/>
        </w:rPr>
        <w:t>5.</w:t>
      </w:r>
      <w:r w:rsidRPr="00D02320">
        <w:rPr>
          <w:rFonts w:asciiTheme="majorHAnsi" w:hAnsiTheme="majorHAnsi" w:cstheme="majorHAnsi"/>
          <w:spacing w:val="2"/>
          <w:sz w:val="28"/>
          <w:szCs w:val="28"/>
          <w:lang w:val="vi-VN"/>
        </w:rPr>
        <w:t xml:space="preserve"> Tăng cường công tác thanh tra việc triển khai thực hiện các chế độ, chính sách giáo dục, nhất là chế độ, chính sách đối với giáo viên</w:t>
      </w:r>
      <w:r w:rsidR="001513A8" w:rsidRPr="00D02320">
        <w:rPr>
          <w:rFonts w:asciiTheme="majorHAnsi" w:hAnsiTheme="majorHAnsi" w:cstheme="majorHAnsi"/>
          <w:spacing w:val="2"/>
          <w:sz w:val="28"/>
          <w:szCs w:val="28"/>
          <w:lang w:val="vi-VN"/>
        </w:rPr>
        <w:t xml:space="preserve">, học sinh </w:t>
      </w:r>
      <w:r w:rsidR="001513A8" w:rsidRPr="00D02320">
        <w:rPr>
          <w:rFonts w:asciiTheme="majorHAnsi" w:hAnsiTheme="majorHAnsi" w:cstheme="majorHAnsi"/>
          <w:i/>
          <w:iCs/>
          <w:spacing w:val="2"/>
          <w:sz w:val="28"/>
          <w:szCs w:val="28"/>
          <w:lang w:val="vi-VN"/>
        </w:rPr>
        <w:t>(trong đó chú trọng đối với các giáo viên, học sinh ở những điểm bản đặc biệ</w:t>
      </w:r>
      <w:r w:rsidR="00FB56C7" w:rsidRPr="00D02320">
        <w:rPr>
          <w:rFonts w:asciiTheme="majorHAnsi" w:hAnsiTheme="majorHAnsi" w:cstheme="majorHAnsi"/>
          <w:i/>
          <w:iCs/>
          <w:spacing w:val="2"/>
          <w:sz w:val="28"/>
          <w:szCs w:val="28"/>
          <w:lang w:val="vi-VN"/>
        </w:rPr>
        <w:t>t khó khăn và</w:t>
      </w:r>
      <w:r w:rsidR="001513A8" w:rsidRPr="00D02320">
        <w:rPr>
          <w:rFonts w:asciiTheme="majorHAnsi" w:hAnsiTheme="majorHAnsi" w:cstheme="majorHAnsi"/>
          <w:i/>
          <w:iCs/>
          <w:spacing w:val="2"/>
          <w:sz w:val="28"/>
          <w:szCs w:val="28"/>
          <w:lang w:val="vi-VN"/>
        </w:rPr>
        <w:t xml:space="preserve"> lớp có học sinh khuyết tật)</w:t>
      </w:r>
      <w:r w:rsidR="001513A8" w:rsidRPr="00D02320">
        <w:rPr>
          <w:rFonts w:asciiTheme="majorHAnsi" w:hAnsiTheme="majorHAnsi" w:cstheme="majorHAnsi"/>
          <w:spacing w:val="2"/>
          <w:sz w:val="28"/>
          <w:szCs w:val="28"/>
          <w:lang w:val="vi-VN"/>
        </w:rPr>
        <w:t xml:space="preserve">; </w:t>
      </w:r>
      <w:r w:rsidRPr="00D02320">
        <w:rPr>
          <w:rFonts w:asciiTheme="majorHAnsi" w:hAnsiTheme="majorHAnsi" w:cstheme="majorHAnsi"/>
          <w:spacing w:val="2"/>
          <w:sz w:val="28"/>
          <w:szCs w:val="28"/>
          <w:lang w:val="vi-VN"/>
        </w:rPr>
        <w:t>tăng cường kiểm tra, đánh giá chất lượng giáo dục vùng đặc biệt khó khăn, đảm bảo đúng thực chất, khách quan, công bằng; kịp thời phát hiện, xử lý nghiêm những vi phạm, hành vi tiêu cực trong thực hiện chế độ chính sách, trong tổ chức thi, kiểm tra đánh giá, kiểm định chất lượng giáo dục và đào tạo.</w:t>
      </w:r>
    </w:p>
    <w:p w14:paraId="0EE264D7" w14:textId="36D5EE03" w:rsidR="00B85B62" w:rsidRPr="00B727CF" w:rsidRDefault="00854FAF" w:rsidP="007E33CC">
      <w:pPr>
        <w:spacing w:before="120" w:after="120" w:line="240" w:lineRule="auto"/>
        <w:ind w:firstLine="720"/>
        <w:jc w:val="both"/>
        <w:rPr>
          <w:rFonts w:asciiTheme="majorHAnsi" w:hAnsiTheme="majorHAnsi" w:cstheme="majorHAnsi"/>
          <w:sz w:val="28"/>
          <w:szCs w:val="28"/>
          <w:lang w:val="vi-VN"/>
        </w:rPr>
      </w:pPr>
      <w:r w:rsidRPr="00B727CF">
        <w:rPr>
          <w:rFonts w:asciiTheme="majorHAnsi" w:hAnsiTheme="majorHAnsi" w:cstheme="majorHAnsi"/>
          <w:sz w:val="28"/>
          <w:szCs w:val="28"/>
          <w:lang w:val="vi-VN"/>
        </w:rPr>
        <w:lastRenderedPageBreak/>
        <w:t>IV.</w:t>
      </w:r>
      <w:r w:rsidR="00B85B62" w:rsidRPr="00B727CF">
        <w:rPr>
          <w:rFonts w:asciiTheme="majorHAnsi" w:hAnsiTheme="majorHAnsi" w:cstheme="majorHAnsi"/>
          <w:sz w:val="28"/>
          <w:szCs w:val="28"/>
          <w:lang w:val="vi-VN"/>
        </w:rPr>
        <w:t xml:space="preserve"> NGUỒN LỰC</w:t>
      </w:r>
    </w:p>
    <w:p w14:paraId="15FA9C97" w14:textId="77777777" w:rsidR="00F25392" w:rsidRPr="007E33CC" w:rsidRDefault="00B85B62" w:rsidP="007E33CC">
      <w:pPr>
        <w:spacing w:before="120" w:after="120" w:line="240" w:lineRule="auto"/>
        <w:ind w:firstLine="720"/>
        <w:jc w:val="both"/>
        <w:rPr>
          <w:rFonts w:asciiTheme="majorHAnsi" w:hAnsiTheme="majorHAnsi" w:cstheme="majorHAnsi"/>
          <w:b/>
          <w:sz w:val="28"/>
          <w:szCs w:val="28"/>
          <w:lang w:val="vi-VN"/>
        </w:rPr>
      </w:pPr>
      <w:r w:rsidRPr="007E33CC">
        <w:rPr>
          <w:rFonts w:asciiTheme="majorHAnsi" w:hAnsiTheme="majorHAnsi" w:cstheme="majorHAnsi"/>
          <w:b/>
          <w:sz w:val="28"/>
          <w:szCs w:val="28"/>
          <w:lang w:val="vi-VN"/>
        </w:rPr>
        <w:t>1</w:t>
      </w:r>
      <w:r w:rsidR="004E10D2" w:rsidRPr="007E33CC">
        <w:rPr>
          <w:rFonts w:asciiTheme="majorHAnsi" w:hAnsiTheme="majorHAnsi" w:cstheme="majorHAnsi"/>
          <w:b/>
          <w:sz w:val="28"/>
          <w:szCs w:val="28"/>
          <w:lang w:val="vi-VN"/>
        </w:rPr>
        <w:t>.</w:t>
      </w:r>
      <w:r w:rsidRPr="007E33CC">
        <w:rPr>
          <w:rFonts w:asciiTheme="majorHAnsi" w:hAnsiTheme="majorHAnsi" w:cstheme="majorHAnsi"/>
          <w:b/>
          <w:sz w:val="28"/>
          <w:szCs w:val="28"/>
          <w:lang w:val="vi-VN"/>
        </w:rPr>
        <w:t xml:space="preserve"> Tổng kinh phí thực hiện kế hoạch: </w:t>
      </w:r>
      <w:r w:rsidR="00DF20B0" w:rsidRPr="007E33CC">
        <w:rPr>
          <w:rFonts w:asciiTheme="majorHAnsi" w:hAnsiTheme="majorHAnsi" w:cstheme="majorHAnsi"/>
          <w:b/>
          <w:sz w:val="28"/>
          <w:szCs w:val="28"/>
          <w:lang w:val="vi-VN"/>
        </w:rPr>
        <w:t>53.660,055 triệu đồng</w:t>
      </w:r>
      <w:r w:rsidR="00F25392" w:rsidRPr="007E33CC">
        <w:rPr>
          <w:rFonts w:asciiTheme="majorHAnsi" w:hAnsiTheme="majorHAnsi" w:cstheme="majorHAnsi"/>
          <w:b/>
          <w:sz w:val="28"/>
          <w:szCs w:val="28"/>
        </w:rPr>
        <w:t xml:space="preserve">, </w:t>
      </w:r>
      <w:r w:rsidRPr="007E33CC">
        <w:rPr>
          <w:rFonts w:asciiTheme="majorHAnsi" w:hAnsiTheme="majorHAnsi" w:cstheme="majorHAnsi"/>
          <w:b/>
          <w:sz w:val="28"/>
          <w:szCs w:val="28"/>
          <w:lang w:val="vi-VN"/>
        </w:rPr>
        <w:t>trong đó:</w:t>
      </w:r>
    </w:p>
    <w:p w14:paraId="0720F8FF" w14:textId="77777777" w:rsidR="00F25392" w:rsidRPr="007E33CC" w:rsidRDefault="00F25392" w:rsidP="007E33CC">
      <w:pPr>
        <w:spacing w:before="120" w:after="120" w:line="240" w:lineRule="auto"/>
        <w:ind w:firstLine="720"/>
        <w:jc w:val="both"/>
        <w:rPr>
          <w:rFonts w:asciiTheme="majorHAnsi" w:hAnsiTheme="majorHAnsi" w:cstheme="majorHAnsi"/>
          <w:b/>
          <w:sz w:val="28"/>
          <w:szCs w:val="28"/>
        </w:rPr>
      </w:pPr>
      <w:r w:rsidRPr="007E33CC">
        <w:rPr>
          <w:rFonts w:asciiTheme="majorHAnsi" w:hAnsiTheme="majorHAnsi" w:cstheme="majorHAnsi"/>
          <w:sz w:val="28"/>
          <w:szCs w:val="28"/>
        </w:rPr>
        <w:t xml:space="preserve">- </w:t>
      </w:r>
      <w:r w:rsidR="00CD2378" w:rsidRPr="007E33CC">
        <w:rPr>
          <w:rFonts w:asciiTheme="majorHAnsi" w:hAnsiTheme="majorHAnsi" w:cstheme="majorHAnsi"/>
          <w:sz w:val="28"/>
          <w:szCs w:val="28"/>
          <w:lang w:val="vi-VN"/>
        </w:rPr>
        <w:t xml:space="preserve">Hỗ trợ nấu ăn cho học sinh bán trú: </w:t>
      </w:r>
      <w:r w:rsidR="00CC73CF" w:rsidRPr="007E33CC">
        <w:rPr>
          <w:rFonts w:asciiTheme="majorHAnsi" w:hAnsiTheme="majorHAnsi" w:cstheme="majorHAnsi"/>
          <w:sz w:val="28"/>
          <w:szCs w:val="28"/>
          <w:lang w:val="vi-VN"/>
        </w:rPr>
        <w:t>3.724 tri</w:t>
      </w:r>
      <w:r w:rsidR="003E235E" w:rsidRPr="007E33CC">
        <w:rPr>
          <w:rFonts w:asciiTheme="majorHAnsi" w:hAnsiTheme="majorHAnsi" w:cstheme="majorHAnsi"/>
          <w:sz w:val="28"/>
          <w:szCs w:val="28"/>
          <w:lang w:val="vi-VN"/>
        </w:rPr>
        <w:t>ệ</w:t>
      </w:r>
      <w:r w:rsidR="00CC73CF" w:rsidRPr="007E33CC">
        <w:rPr>
          <w:rFonts w:asciiTheme="majorHAnsi" w:hAnsiTheme="majorHAnsi" w:cstheme="majorHAnsi"/>
          <w:sz w:val="28"/>
          <w:szCs w:val="28"/>
          <w:lang w:val="vi-VN"/>
        </w:rPr>
        <w:t>u đồng</w:t>
      </w:r>
      <w:r w:rsidRPr="007E33CC">
        <w:rPr>
          <w:rFonts w:asciiTheme="majorHAnsi" w:hAnsiTheme="majorHAnsi" w:cstheme="majorHAnsi"/>
          <w:b/>
          <w:sz w:val="28"/>
          <w:szCs w:val="28"/>
        </w:rPr>
        <w:t>.</w:t>
      </w:r>
    </w:p>
    <w:p w14:paraId="158B44B5" w14:textId="77777777" w:rsidR="00F25392" w:rsidRPr="00162621" w:rsidRDefault="00F25392" w:rsidP="007E33CC">
      <w:pPr>
        <w:spacing w:before="120" w:after="120" w:line="240" w:lineRule="auto"/>
        <w:ind w:firstLine="720"/>
        <w:jc w:val="both"/>
        <w:rPr>
          <w:rFonts w:asciiTheme="majorHAnsi" w:hAnsiTheme="majorHAnsi" w:cstheme="majorHAnsi"/>
          <w:b/>
          <w:spacing w:val="2"/>
          <w:sz w:val="28"/>
          <w:szCs w:val="28"/>
          <w:lang w:val="vi-VN"/>
        </w:rPr>
      </w:pPr>
      <w:r w:rsidRPr="00162621">
        <w:rPr>
          <w:rFonts w:asciiTheme="majorHAnsi" w:hAnsiTheme="majorHAnsi" w:cstheme="majorHAnsi"/>
          <w:spacing w:val="2"/>
          <w:sz w:val="28"/>
          <w:szCs w:val="28"/>
        </w:rPr>
        <w:t>-</w:t>
      </w:r>
      <w:r w:rsidRPr="00162621">
        <w:rPr>
          <w:rFonts w:asciiTheme="majorHAnsi" w:hAnsiTheme="majorHAnsi" w:cstheme="majorHAnsi"/>
          <w:b/>
          <w:spacing w:val="2"/>
          <w:sz w:val="28"/>
          <w:szCs w:val="28"/>
        </w:rPr>
        <w:t xml:space="preserve"> </w:t>
      </w:r>
      <w:r w:rsidR="00CD2378" w:rsidRPr="00162621">
        <w:rPr>
          <w:rFonts w:asciiTheme="majorHAnsi" w:hAnsiTheme="majorHAnsi" w:cstheme="majorHAnsi"/>
          <w:spacing w:val="2"/>
          <w:sz w:val="28"/>
          <w:szCs w:val="28"/>
          <w:lang w:val="vi-VN"/>
        </w:rPr>
        <w:t>Đầu tư xây dựng cơ sở vật chất, thiết bị dạy học, trường chuẩn</w:t>
      </w:r>
      <w:r w:rsidR="00B339A8" w:rsidRPr="00162621">
        <w:rPr>
          <w:rFonts w:asciiTheme="majorHAnsi" w:hAnsiTheme="majorHAnsi" w:cstheme="majorHAnsi"/>
          <w:spacing w:val="2"/>
          <w:sz w:val="28"/>
          <w:szCs w:val="28"/>
          <w:lang w:val="vi-VN"/>
        </w:rPr>
        <w:t xml:space="preserve"> 27.855 triệu đồng.</w:t>
      </w:r>
    </w:p>
    <w:p w14:paraId="42163510" w14:textId="77777777" w:rsidR="00F25392" w:rsidRPr="00162621" w:rsidRDefault="00F25392" w:rsidP="007E33CC">
      <w:pPr>
        <w:spacing w:before="120" w:after="120" w:line="240" w:lineRule="auto"/>
        <w:ind w:firstLine="720"/>
        <w:jc w:val="both"/>
        <w:rPr>
          <w:rFonts w:asciiTheme="majorHAnsi" w:hAnsiTheme="majorHAnsi" w:cstheme="majorHAnsi"/>
          <w:b/>
          <w:spacing w:val="2"/>
          <w:sz w:val="28"/>
          <w:szCs w:val="28"/>
        </w:rPr>
      </w:pPr>
      <w:r w:rsidRPr="00162621">
        <w:rPr>
          <w:rFonts w:asciiTheme="majorHAnsi" w:hAnsiTheme="majorHAnsi" w:cstheme="majorHAnsi"/>
          <w:spacing w:val="2"/>
          <w:sz w:val="28"/>
          <w:szCs w:val="28"/>
        </w:rPr>
        <w:t>-</w:t>
      </w:r>
      <w:r w:rsidRPr="00162621">
        <w:rPr>
          <w:rFonts w:asciiTheme="majorHAnsi" w:hAnsiTheme="majorHAnsi" w:cstheme="majorHAnsi"/>
          <w:b/>
          <w:spacing w:val="2"/>
          <w:sz w:val="28"/>
          <w:szCs w:val="28"/>
        </w:rPr>
        <w:t xml:space="preserve"> </w:t>
      </w:r>
      <w:r w:rsidR="00F25CBE" w:rsidRPr="00162621">
        <w:rPr>
          <w:rFonts w:asciiTheme="majorHAnsi" w:hAnsiTheme="majorHAnsi" w:cstheme="majorHAnsi"/>
          <w:spacing w:val="2"/>
          <w:sz w:val="28"/>
          <w:szCs w:val="28"/>
          <w:lang w:val="vi-VN"/>
        </w:rPr>
        <w:t>Hợp đồng giáo viên</w:t>
      </w:r>
      <w:r w:rsidR="00E90AAD" w:rsidRPr="00162621">
        <w:rPr>
          <w:rFonts w:asciiTheme="majorHAnsi" w:hAnsiTheme="majorHAnsi" w:cstheme="majorHAnsi"/>
          <w:spacing w:val="2"/>
          <w:sz w:val="28"/>
          <w:szCs w:val="28"/>
          <w:lang w:val="vi-VN"/>
        </w:rPr>
        <w:t xml:space="preserve"> mầm non,</w:t>
      </w:r>
      <w:r w:rsidR="00F25CBE" w:rsidRPr="00162621">
        <w:rPr>
          <w:rFonts w:asciiTheme="majorHAnsi" w:hAnsiTheme="majorHAnsi" w:cstheme="majorHAnsi"/>
          <w:spacing w:val="2"/>
          <w:sz w:val="28"/>
          <w:szCs w:val="28"/>
          <w:lang w:val="vi-VN"/>
        </w:rPr>
        <w:t xml:space="preserve"> THCS ngoài biên chế được giao: </w:t>
      </w:r>
      <w:r w:rsidR="003E235E" w:rsidRPr="00162621">
        <w:rPr>
          <w:rFonts w:asciiTheme="majorHAnsi" w:hAnsiTheme="majorHAnsi" w:cstheme="majorHAnsi"/>
          <w:spacing w:val="2"/>
          <w:sz w:val="28"/>
          <w:szCs w:val="28"/>
          <w:lang w:val="vi-VN"/>
        </w:rPr>
        <w:t>8.</w:t>
      </w:r>
      <w:r w:rsidR="00E90AAD" w:rsidRPr="00162621">
        <w:rPr>
          <w:rFonts w:asciiTheme="majorHAnsi" w:hAnsiTheme="majorHAnsi" w:cstheme="majorHAnsi"/>
          <w:spacing w:val="2"/>
          <w:sz w:val="28"/>
          <w:szCs w:val="28"/>
          <w:lang w:val="vi-VN"/>
        </w:rPr>
        <w:t>056 triệu đồng</w:t>
      </w:r>
      <w:r w:rsidRPr="00162621">
        <w:rPr>
          <w:rFonts w:asciiTheme="majorHAnsi" w:hAnsiTheme="majorHAnsi" w:cstheme="majorHAnsi"/>
          <w:spacing w:val="2"/>
          <w:sz w:val="28"/>
          <w:szCs w:val="28"/>
        </w:rPr>
        <w:t>.</w:t>
      </w:r>
    </w:p>
    <w:p w14:paraId="40A0D2FB" w14:textId="77777777" w:rsidR="00F25392" w:rsidRPr="007E33CC" w:rsidRDefault="00F25392" w:rsidP="007E33CC">
      <w:pPr>
        <w:spacing w:before="120" w:after="120" w:line="240" w:lineRule="auto"/>
        <w:ind w:firstLine="720"/>
        <w:jc w:val="both"/>
        <w:rPr>
          <w:rFonts w:asciiTheme="majorHAnsi" w:hAnsiTheme="majorHAnsi" w:cstheme="majorHAnsi"/>
          <w:b/>
          <w:sz w:val="28"/>
          <w:szCs w:val="28"/>
        </w:rPr>
      </w:pPr>
      <w:r w:rsidRPr="00D02320">
        <w:rPr>
          <w:rFonts w:asciiTheme="majorHAnsi" w:hAnsiTheme="majorHAnsi" w:cstheme="majorHAnsi"/>
          <w:sz w:val="28"/>
          <w:szCs w:val="28"/>
        </w:rPr>
        <w:t>-</w:t>
      </w:r>
      <w:r w:rsidRPr="007E33CC">
        <w:rPr>
          <w:rFonts w:asciiTheme="majorHAnsi" w:hAnsiTheme="majorHAnsi" w:cstheme="majorHAnsi"/>
          <w:b/>
          <w:sz w:val="28"/>
          <w:szCs w:val="28"/>
        </w:rPr>
        <w:t xml:space="preserve"> </w:t>
      </w:r>
      <w:r w:rsidR="00CF19B2" w:rsidRPr="007E33CC">
        <w:rPr>
          <w:rFonts w:asciiTheme="majorHAnsi" w:hAnsiTheme="majorHAnsi" w:cstheme="majorHAnsi"/>
          <w:sz w:val="28"/>
          <w:szCs w:val="28"/>
          <w:lang w:val="vi-VN"/>
        </w:rPr>
        <w:t>Kiểm tra, giám sát, sơ kết, tổng kết thực hiện đề án:</w:t>
      </w:r>
      <w:r w:rsidR="00632DD7" w:rsidRPr="007E33CC">
        <w:rPr>
          <w:rFonts w:asciiTheme="majorHAnsi" w:hAnsiTheme="majorHAnsi" w:cstheme="majorHAnsi"/>
          <w:sz w:val="28"/>
          <w:szCs w:val="28"/>
          <w:lang w:val="vi-VN"/>
        </w:rPr>
        <w:t xml:space="preserve"> 136 triệu đồng</w:t>
      </w:r>
      <w:r w:rsidR="00F25CBE" w:rsidRPr="007E33CC">
        <w:rPr>
          <w:rFonts w:asciiTheme="majorHAnsi" w:hAnsiTheme="majorHAnsi" w:cstheme="majorHAnsi"/>
          <w:sz w:val="28"/>
          <w:szCs w:val="28"/>
          <w:lang w:val="vi-VN"/>
        </w:rPr>
        <w:t>.</w:t>
      </w:r>
      <w:r w:rsidR="00CD2378" w:rsidRPr="007E33CC">
        <w:rPr>
          <w:rFonts w:asciiTheme="majorHAnsi" w:hAnsiTheme="majorHAnsi" w:cstheme="majorHAnsi"/>
          <w:sz w:val="28"/>
          <w:szCs w:val="28"/>
          <w:lang w:val="vi-VN"/>
        </w:rPr>
        <w:t xml:space="preserve"> </w:t>
      </w:r>
    </w:p>
    <w:p w14:paraId="2B376EC7" w14:textId="688FFF3E" w:rsidR="00266C5E" w:rsidRPr="007E33CC" w:rsidRDefault="00F25392" w:rsidP="007E33CC">
      <w:pPr>
        <w:spacing w:before="120" w:after="120" w:line="240" w:lineRule="auto"/>
        <w:ind w:firstLine="720"/>
        <w:jc w:val="both"/>
        <w:rPr>
          <w:rFonts w:asciiTheme="majorHAnsi" w:hAnsiTheme="majorHAnsi" w:cstheme="majorHAnsi"/>
          <w:b/>
          <w:sz w:val="28"/>
          <w:szCs w:val="28"/>
        </w:rPr>
      </w:pPr>
      <w:r w:rsidRPr="00D02320">
        <w:rPr>
          <w:rFonts w:asciiTheme="majorHAnsi" w:hAnsiTheme="majorHAnsi" w:cstheme="majorHAnsi"/>
          <w:sz w:val="28"/>
          <w:szCs w:val="28"/>
        </w:rPr>
        <w:t>-</w:t>
      </w:r>
      <w:r w:rsidRPr="007E33CC">
        <w:rPr>
          <w:rFonts w:asciiTheme="majorHAnsi" w:hAnsiTheme="majorHAnsi" w:cstheme="majorHAnsi"/>
          <w:b/>
          <w:sz w:val="28"/>
          <w:szCs w:val="28"/>
        </w:rPr>
        <w:t xml:space="preserve"> </w:t>
      </w:r>
      <w:r w:rsidR="00266C5E" w:rsidRPr="007E33CC">
        <w:rPr>
          <w:rFonts w:asciiTheme="majorHAnsi" w:hAnsiTheme="majorHAnsi" w:cstheme="majorHAnsi"/>
          <w:sz w:val="28"/>
          <w:szCs w:val="28"/>
          <w:lang w:val="vi-VN"/>
        </w:rPr>
        <w:t>Duy trì nâng cao kết quả PCGD,</w:t>
      </w:r>
      <w:r w:rsidRPr="007E33CC">
        <w:rPr>
          <w:rFonts w:asciiTheme="majorHAnsi" w:hAnsiTheme="majorHAnsi" w:cstheme="majorHAnsi"/>
          <w:sz w:val="28"/>
          <w:szCs w:val="28"/>
        </w:rPr>
        <w:t xml:space="preserve"> </w:t>
      </w:r>
      <w:r w:rsidR="00266C5E" w:rsidRPr="007E33CC">
        <w:rPr>
          <w:rFonts w:asciiTheme="majorHAnsi" w:hAnsiTheme="majorHAnsi" w:cstheme="majorHAnsi"/>
          <w:sz w:val="28"/>
          <w:szCs w:val="28"/>
          <w:lang w:val="vi-VN"/>
        </w:rPr>
        <w:t>XMC:</w:t>
      </w:r>
    </w:p>
    <w:p w14:paraId="0B08BD47" w14:textId="447E53C3" w:rsidR="007945EE" w:rsidRDefault="007945EE" w:rsidP="00910236">
      <w:pPr>
        <w:spacing w:before="120"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 </w:t>
      </w:r>
      <w:r w:rsidR="00B31C30" w:rsidRPr="007E33CC">
        <w:rPr>
          <w:rFonts w:asciiTheme="majorHAnsi" w:hAnsiTheme="majorHAnsi" w:cstheme="majorHAnsi"/>
          <w:sz w:val="28"/>
          <w:szCs w:val="28"/>
          <w:lang w:val="vi-VN"/>
        </w:rPr>
        <w:t>Năm 2021: 5</w:t>
      </w:r>
      <w:r w:rsidR="00266C5E" w:rsidRPr="007E33CC">
        <w:rPr>
          <w:rFonts w:asciiTheme="majorHAnsi" w:hAnsiTheme="majorHAnsi" w:cstheme="majorHAnsi"/>
          <w:sz w:val="28"/>
          <w:szCs w:val="28"/>
          <w:lang w:val="vi-VN"/>
        </w:rPr>
        <w:t xml:space="preserve">.305,216 </w:t>
      </w:r>
      <w:r w:rsidR="00F25392" w:rsidRPr="007E33CC">
        <w:rPr>
          <w:rFonts w:asciiTheme="majorHAnsi" w:hAnsiTheme="majorHAnsi" w:cstheme="majorHAnsi"/>
          <w:sz w:val="28"/>
          <w:szCs w:val="28"/>
        </w:rPr>
        <w:t>t</w:t>
      </w:r>
      <w:r w:rsidR="00266C5E" w:rsidRPr="007E33CC">
        <w:rPr>
          <w:rFonts w:asciiTheme="majorHAnsi" w:hAnsiTheme="majorHAnsi" w:cstheme="majorHAnsi"/>
          <w:sz w:val="28"/>
          <w:szCs w:val="28"/>
          <w:lang w:val="vi-VN"/>
        </w:rPr>
        <w:t xml:space="preserve">riệu đồng; </w:t>
      </w:r>
    </w:p>
    <w:p w14:paraId="081AFD2D" w14:textId="2FCDF72B" w:rsidR="007945EE" w:rsidRDefault="007945EE" w:rsidP="00910236">
      <w:pPr>
        <w:spacing w:before="120"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 </w:t>
      </w:r>
      <w:r w:rsidR="00B31C30" w:rsidRPr="007E33CC">
        <w:rPr>
          <w:rFonts w:asciiTheme="majorHAnsi" w:hAnsiTheme="majorHAnsi" w:cstheme="majorHAnsi"/>
          <w:sz w:val="28"/>
          <w:szCs w:val="28"/>
          <w:lang w:val="vi-VN"/>
        </w:rPr>
        <w:t>Năm 2022: 4.1</w:t>
      </w:r>
      <w:r w:rsidR="00266C5E" w:rsidRPr="007E33CC">
        <w:rPr>
          <w:rFonts w:asciiTheme="majorHAnsi" w:hAnsiTheme="majorHAnsi" w:cstheme="majorHAnsi"/>
          <w:sz w:val="28"/>
          <w:szCs w:val="28"/>
          <w:lang w:val="vi-VN"/>
        </w:rPr>
        <w:t xml:space="preserve">91,153 </w:t>
      </w:r>
      <w:r w:rsidR="00F25392" w:rsidRPr="007E33CC">
        <w:rPr>
          <w:rFonts w:asciiTheme="majorHAnsi" w:hAnsiTheme="majorHAnsi" w:cstheme="majorHAnsi"/>
          <w:sz w:val="28"/>
          <w:szCs w:val="28"/>
        </w:rPr>
        <w:t>t</w:t>
      </w:r>
      <w:r w:rsidR="00266C5E" w:rsidRPr="007E33CC">
        <w:rPr>
          <w:rFonts w:asciiTheme="majorHAnsi" w:hAnsiTheme="majorHAnsi" w:cstheme="majorHAnsi"/>
          <w:sz w:val="28"/>
          <w:szCs w:val="28"/>
          <w:lang w:val="vi-VN"/>
        </w:rPr>
        <w:t>riệu đồng;</w:t>
      </w:r>
      <w:r w:rsidR="00910236">
        <w:rPr>
          <w:rFonts w:asciiTheme="majorHAnsi" w:hAnsiTheme="majorHAnsi" w:cstheme="majorHAnsi"/>
          <w:sz w:val="28"/>
          <w:szCs w:val="28"/>
        </w:rPr>
        <w:t xml:space="preserve"> </w:t>
      </w:r>
    </w:p>
    <w:p w14:paraId="60C2A4E9" w14:textId="2DCAE042" w:rsidR="007945EE" w:rsidRDefault="007945EE" w:rsidP="00910236">
      <w:pPr>
        <w:spacing w:before="120"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 </w:t>
      </w:r>
      <w:r w:rsidR="00266C5E" w:rsidRPr="007E33CC">
        <w:rPr>
          <w:rFonts w:asciiTheme="majorHAnsi" w:hAnsiTheme="majorHAnsi" w:cstheme="majorHAnsi"/>
          <w:sz w:val="28"/>
          <w:szCs w:val="28"/>
          <w:lang w:val="vi-VN"/>
        </w:rPr>
        <w:t xml:space="preserve">Năm 2023: 1.805,561 </w:t>
      </w:r>
      <w:r w:rsidR="00F25392" w:rsidRPr="007E33CC">
        <w:rPr>
          <w:rFonts w:asciiTheme="majorHAnsi" w:hAnsiTheme="majorHAnsi" w:cstheme="majorHAnsi"/>
          <w:sz w:val="28"/>
          <w:szCs w:val="28"/>
        </w:rPr>
        <w:t>t</w:t>
      </w:r>
      <w:r w:rsidR="00266C5E" w:rsidRPr="007E33CC">
        <w:rPr>
          <w:rFonts w:asciiTheme="majorHAnsi" w:hAnsiTheme="majorHAnsi" w:cstheme="majorHAnsi"/>
          <w:sz w:val="28"/>
          <w:szCs w:val="28"/>
          <w:lang w:val="vi-VN"/>
        </w:rPr>
        <w:t>riệu đồng;</w:t>
      </w:r>
      <w:r w:rsidR="00910236">
        <w:rPr>
          <w:rFonts w:asciiTheme="majorHAnsi" w:hAnsiTheme="majorHAnsi" w:cstheme="majorHAnsi"/>
          <w:sz w:val="28"/>
          <w:szCs w:val="28"/>
        </w:rPr>
        <w:t xml:space="preserve"> </w:t>
      </w:r>
    </w:p>
    <w:p w14:paraId="1B4195AB" w14:textId="2C74A021" w:rsidR="007945EE" w:rsidRDefault="007945EE" w:rsidP="00910236">
      <w:pPr>
        <w:spacing w:before="120"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 </w:t>
      </w:r>
      <w:r w:rsidR="00266C5E" w:rsidRPr="007E33CC">
        <w:rPr>
          <w:rFonts w:asciiTheme="majorHAnsi" w:hAnsiTheme="majorHAnsi" w:cstheme="majorHAnsi"/>
          <w:sz w:val="28"/>
          <w:szCs w:val="28"/>
          <w:lang w:val="vi-VN"/>
        </w:rPr>
        <w:t xml:space="preserve">Năm 2024: 1.420,729 </w:t>
      </w:r>
      <w:r w:rsidR="00F25392" w:rsidRPr="007E33CC">
        <w:rPr>
          <w:rFonts w:asciiTheme="majorHAnsi" w:hAnsiTheme="majorHAnsi" w:cstheme="majorHAnsi"/>
          <w:sz w:val="28"/>
          <w:szCs w:val="28"/>
        </w:rPr>
        <w:t>t</w:t>
      </w:r>
      <w:r w:rsidR="00266C5E" w:rsidRPr="007E33CC">
        <w:rPr>
          <w:rFonts w:asciiTheme="majorHAnsi" w:hAnsiTheme="majorHAnsi" w:cstheme="majorHAnsi"/>
          <w:sz w:val="28"/>
          <w:szCs w:val="28"/>
          <w:lang w:val="vi-VN"/>
        </w:rPr>
        <w:t>riệu đồng;</w:t>
      </w:r>
      <w:r w:rsidR="00910236">
        <w:rPr>
          <w:rFonts w:asciiTheme="majorHAnsi" w:hAnsiTheme="majorHAnsi" w:cstheme="majorHAnsi"/>
          <w:sz w:val="28"/>
          <w:szCs w:val="28"/>
        </w:rPr>
        <w:t xml:space="preserve"> </w:t>
      </w:r>
    </w:p>
    <w:p w14:paraId="25C5B0B3" w14:textId="71EACA10" w:rsidR="00B85B62" w:rsidRPr="007E33CC" w:rsidRDefault="007945EE" w:rsidP="00910236">
      <w:pPr>
        <w:spacing w:before="120" w:after="120" w:line="240" w:lineRule="auto"/>
        <w:ind w:firstLine="720"/>
        <w:jc w:val="both"/>
        <w:rPr>
          <w:rFonts w:asciiTheme="majorHAnsi" w:hAnsiTheme="majorHAnsi" w:cstheme="majorHAnsi"/>
          <w:sz w:val="28"/>
          <w:szCs w:val="28"/>
          <w:lang w:val="vi-VN"/>
        </w:rPr>
      </w:pPr>
      <w:r>
        <w:rPr>
          <w:rFonts w:asciiTheme="majorHAnsi" w:hAnsiTheme="majorHAnsi" w:cstheme="majorHAnsi"/>
          <w:sz w:val="28"/>
          <w:szCs w:val="28"/>
        </w:rPr>
        <w:t xml:space="preserve">+ </w:t>
      </w:r>
      <w:r w:rsidR="00266C5E" w:rsidRPr="007E33CC">
        <w:rPr>
          <w:rFonts w:asciiTheme="majorHAnsi" w:hAnsiTheme="majorHAnsi" w:cstheme="majorHAnsi"/>
          <w:sz w:val="28"/>
          <w:szCs w:val="28"/>
          <w:lang w:val="vi-VN"/>
        </w:rPr>
        <w:t xml:space="preserve">Năm 2025: 1.166,396 </w:t>
      </w:r>
      <w:r w:rsidR="00F25392" w:rsidRPr="007E33CC">
        <w:rPr>
          <w:rFonts w:asciiTheme="majorHAnsi" w:hAnsiTheme="majorHAnsi" w:cstheme="majorHAnsi"/>
          <w:sz w:val="28"/>
          <w:szCs w:val="28"/>
        </w:rPr>
        <w:t>t</w:t>
      </w:r>
      <w:r w:rsidR="00266C5E" w:rsidRPr="007E33CC">
        <w:rPr>
          <w:rFonts w:asciiTheme="majorHAnsi" w:hAnsiTheme="majorHAnsi" w:cstheme="majorHAnsi"/>
          <w:sz w:val="28"/>
          <w:szCs w:val="28"/>
          <w:lang w:val="vi-VN"/>
        </w:rPr>
        <w:t>riệu đồng;</w:t>
      </w:r>
    </w:p>
    <w:p w14:paraId="371EC648" w14:textId="15793E7B" w:rsidR="00854FAF" w:rsidRPr="007E33CC" w:rsidRDefault="00B85B62" w:rsidP="007E33CC">
      <w:pPr>
        <w:spacing w:before="120" w:after="120" w:line="240" w:lineRule="auto"/>
        <w:ind w:firstLine="720"/>
        <w:jc w:val="both"/>
        <w:rPr>
          <w:rFonts w:asciiTheme="majorHAnsi" w:hAnsiTheme="majorHAnsi" w:cstheme="majorHAnsi"/>
          <w:b/>
          <w:sz w:val="28"/>
          <w:szCs w:val="28"/>
          <w:lang w:val="vi-VN"/>
        </w:rPr>
      </w:pPr>
      <w:r w:rsidRPr="007E33CC">
        <w:rPr>
          <w:rFonts w:asciiTheme="majorHAnsi" w:hAnsiTheme="majorHAnsi" w:cstheme="majorHAnsi"/>
          <w:b/>
          <w:sz w:val="28"/>
          <w:szCs w:val="28"/>
          <w:lang w:val="vi-VN"/>
        </w:rPr>
        <w:t xml:space="preserve">2. </w:t>
      </w:r>
      <w:r w:rsidR="00854FAF" w:rsidRPr="007E33CC">
        <w:rPr>
          <w:rFonts w:asciiTheme="majorHAnsi" w:hAnsiTheme="majorHAnsi" w:cstheme="majorHAnsi"/>
          <w:b/>
          <w:sz w:val="28"/>
          <w:szCs w:val="28"/>
          <w:lang w:val="vi-VN"/>
        </w:rPr>
        <w:t xml:space="preserve"> Kinh phí</w:t>
      </w:r>
    </w:p>
    <w:p w14:paraId="32A9881B" w14:textId="77777777" w:rsidR="00854FAF" w:rsidRPr="007E33CC" w:rsidRDefault="00854FAF" w:rsidP="007E33CC">
      <w:pPr>
        <w:spacing w:before="120" w:after="120" w:line="240" w:lineRule="auto"/>
        <w:ind w:firstLine="720"/>
        <w:jc w:val="both"/>
        <w:rPr>
          <w:rFonts w:asciiTheme="majorHAnsi" w:hAnsiTheme="majorHAnsi" w:cstheme="majorHAnsi"/>
          <w:sz w:val="28"/>
          <w:szCs w:val="28"/>
          <w:lang w:val="vi-VN"/>
        </w:rPr>
      </w:pPr>
      <w:r w:rsidRPr="007E33CC">
        <w:rPr>
          <w:rFonts w:asciiTheme="majorHAnsi" w:hAnsiTheme="majorHAnsi" w:cstheme="majorHAnsi"/>
          <w:sz w:val="28"/>
          <w:szCs w:val="28"/>
          <w:lang w:val="vi-VN"/>
        </w:rPr>
        <w:t>Kinh phí do ng</w:t>
      </w:r>
      <w:r w:rsidR="00785F8A" w:rsidRPr="007E33CC">
        <w:rPr>
          <w:rFonts w:asciiTheme="majorHAnsi" w:hAnsiTheme="majorHAnsi" w:cstheme="majorHAnsi"/>
          <w:sz w:val="28"/>
          <w:szCs w:val="28"/>
          <w:lang w:val="vi-VN"/>
        </w:rPr>
        <w:t>uồn</w:t>
      </w:r>
      <w:r w:rsidRPr="007E33CC">
        <w:rPr>
          <w:rFonts w:asciiTheme="majorHAnsi" w:hAnsiTheme="majorHAnsi" w:cstheme="majorHAnsi"/>
          <w:sz w:val="28"/>
          <w:szCs w:val="28"/>
          <w:lang w:val="vi-VN"/>
        </w:rPr>
        <w:t xml:space="preserve"> vốn t</w:t>
      </w:r>
      <w:r w:rsidR="00785F8A" w:rsidRPr="007E33CC">
        <w:rPr>
          <w:rFonts w:asciiTheme="majorHAnsi" w:hAnsiTheme="majorHAnsi" w:cstheme="majorHAnsi"/>
          <w:sz w:val="28"/>
          <w:szCs w:val="28"/>
          <w:lang w:val="vi-VN"/>
        </w:rPr>
        <w:t>h</w:t>
      </w:r>
      <w:r w:rsidRPr="007E33CC">
        <w:rPr>
          <w:rFonts w:asciiTheme="majorHAnsi" w:hAnsiTheme="majorHAnsi" w:cstheme="majorHAnsi"/>
          <w:sz w:val="28"/>
          <w:szCs w:val="28"/>
          <w:lang w:val="vi-VN"/>
        </w:rPr>
        <w:t>ực hiện đề án tỉnh giao</w:t>
      </w:r>
      <w:r w:rsidR="000038BF" w:rsidRPr="007E33CC">
        <w:rPr>
          <w:rFonts w:asciiTheme="majorHAnsi" w:hAnsiTheme="majorHAnsi" w:cstheme="majorHAnsi"/>
          <w:sz w:val="28"/>
          <w:szCs w:val="28"/>
          <w:lang w:val="vi-VN"/>
        </w:rPr>
        <w:t>, kết hợp với các nguồn vốn của huyện và công tác xã hội hóa giáo dục.</w:t>
      </w:r>
    </w:p>
    <w:p w14:paraId="2CD74662" w14:textId="77777777" w:rsidR="006341B3" w:rsidRPr="00B727CF" w:rsidRDefault="00854FAF" w:rsidP="007E33CC">
      <w:pPr>
        <w:spacing w:before="120" w:after="120" w:line="240" w:lineRule="auto"/>
        <w:ind w:firstLine="720"/>
        <w:jc w:val="both"/>
        <w:rPr>
          <w:rFonts w:asciiTheme="majorHAnsi" w:hAnsiTheme="majorHAnsi" w:cstheme="majorHAnsi"/>
          <w:sz w:val="28"/>
          <w:szCs w:val="28"/>
          <w:lang w:val="vi-VN"/>
        </w:rPr>
      </w:pPr>
      <w:r w:rsidRPr="00B727CF">
        <w:rPr>
          <w:rFonts w:asciiTheme="majorHAnsi" w:hAnsiTheme="majorHAnsi" w:cstheme="majorHAnsi"/>
          <w:sz w:val="28"/>
          <w:szCs w:val="28"/>
          <w:lang w:val="vi-VN"/>
        </w:rPr>
        <w:t>V</w:t>
      </w:r>
      <w:r w:rsidR="006341B3" w:rsidRPr="00B727CF">
        <w:rPr>
          <w:rFonts w:asciiTheme="majorHAnsi" w:hAnsiTheme="majorHAnsi" w:cstheme="majorHAnsi"/>
          <w:sz w:val="28"/>
          <w:szCs w:val="28"/>
          <w:lang w:val="vi-VN"/>
        </w:rPr>
        <w:t xml:space="preserve">. </w:t>
      </w:r>
      <w:r w:rsidR="00276198" w:rsidRPr="00B727CF">
        <w:rPr>
          <w:rFonts w:asciiTheme="majorHAnsi" w:hAnsiTheme="majorHAnsi" w:cstheme="majorHAnsi"/>
          <w:sz w:val="28"/>
          <w:szCs w:val="28"/>
          <w:lang w:val="vi-VN"/>
        </w:rPr>
        <w:t>TỔ CHỨC THỰC HIỆN</w:t>
      </w:r>
    </w:p>
    <w:p w14:paraId="59B3D785" w14:textId="6A3CF551" w:rsidR="000038BF" w:rsidRPr="00E0005A" w:rsidRDefault="000038BF" w:rsidP="007E33CC">
      <w:pPr>
        <w:spacing w:before="120" w:after="120" w:line="240" w:lineRule="auto"/>
        <w:ind w:firstLine="720"/>
        <w:jc w:val="both"/>
        <w:rPr>
          <w:rFonts w:asciiTheme="majorHAnsi" w:hAnsiTheme="majorHAnsi" w:cstheme="majorHAnsi"/>
          <w:spacing w:val="2"/>
          <w:sz w:val="28"/>
          <w:szCs w:val="28"/>
          <w:lang w:val="vi-VN"/>
        </w:rPr>
      </w:pPr>
      <w:r w:rsidRPr="00E0005A">
        <w:rPr>
          <w:rFonts w:asciiTheme="majorHAnsi" w:hAnsiTheme="majorHAnsi" w:cstheme="majorHAnsi"/>
          <w:b/>
          <w:bCs/>
          <w:spacing w:val="2"/>
          <w:sz w:val="28"/>
          <w:szCs w:val="28"/>
          <w:lang w:val="vi-VN"/>
        </w:rPr>
        <w:t>1.</w:t>
      </w:r>
      <w:r w:rsidRPr="00E0005A">
        <w:rPr>
          <w:rFonts w:asciiTheme="majorHAnsi" w:hAnsiTheme="majorHAnsi" w:cstheme="majorHAnsi"/>
          <w:spacing w:val="2"/>
          <w:sz w:val="28"/>
          <w:szCs w:val="28"/>
          <w:lang w:val="vi-VN"/>
        </w:rPr>
        <w:t xml:space="preserve"> Các chi, </w:t>
      </w:r>
      <w:r w:rsidR="000D4A2B" w:rsidRPr="00E0005A">
        <w:rPr>
          <w:rFonts w:asciiTheme="majorHAnsi" w:hAnsiTheme="majorHAnsi" w:cstheme="majorHAnsi"/>
          <w:spacing w:val="2"/>
          <w:sz w:val="28"/>
          <w:szCs w:val="28"/>
          <w:lang w:val="vi-VN"/>
        </w:rPr>
        <w:t>đ</w:t>
      </w:r>
      <w:r w:rsidRPr="00E0005A">
        <w:rPr>
          <w:rFonts w:asciiTheme="majorHAnsi" w:hAnsiTheme="majorHAnsi" w:cstheme="majorHAnsi"/>
          <w:spacing w:val="2"/>
          <w:sz w:val="28"/>
          <w:szCs w:val="28"/>
          <w:lang w:val="vi-VN"/>
        </w:rPr>
        <w:t xml:space="preserve">ảng bộ </w:t>
      </w:r>
      <w:r w:rsidR="00AD5934" w:rsidRPr="00E0005A">
        <w:rPr>
          <w:rFonts w:asciiTheme="majorHAnsi" w:hAnsiTheme="majorHAnsi" w:cstheme="majorHAnsi"/>
          <w:spacing w:val="2"/>
          <w:sz w:val="28"/>
          <w:szCs w:val="28"/>
          <w:lang w:val="vi-VN"/>
        </w:rPr>
        <w:t xml:space="preserve">trực thuộc </w:t>
      </w:r>
      <w:r w:rsidR="00FA1343" w:rsidRPr="00E0005A">
        <w:rPr>
          <w:rFonts w:asciiTheme="majorHAnsi" w:hAnsiTheme="majorHAnsi" w:cstheme="majorHAnsi"/>
          <w:spacing w:val="2"/>
          <w:sz w:val="28"/>
          <w:szCs w:val="28"/>
        </w:rPr>
        <w:t xml:space="preserve">theo chức năng, nhiệm vụ </w:t>
      </w:r>
      <w:r w:rsidR="00AD5934" w:rsidRPr="00E0005A">
        <w:rPr>
          <w:rFonts w:asciiTheme="majorHAnsi" w:hAnsiTheme="majorHAnsi" w:cstheme="majorHAnsi"/>
          <w:spacing w:val="2"/>
          <w:sz w:val="28"/>
          <w:szCs w:val="28"/>
          <w:lang w:val="vi-VN"/>
        </w:rPr>
        <w:t>lãnh đạo, chỉ đạo xây dựng kế hoạch và triển khai thực hiện Kế hoạch đảm bảo sát với yêu cầu, thực ti</w:t>
      </w:r>
      <w:r w:rsidR="000D4A2B" w:rsidRPr="00E0005A">
        <w:rPr>
          <w:rFonts w:asciiTheme="majorHAnsi" w:hAnsiTheme="majorHAnsi" w:cstheme="majorHAnsi"/>
          <w:spacing w:val="2"/>
          <w:sz w:val="28"/>
          <w:szCs w:val="28"/>
          <w:lang w:val="vi-VN"/>
        </w:rPr>
        <w:t>ễ</w:t>
      </w:r>
      <w:r w:rsidR="00AD5934" w:rsidRPr="00E0005A">
        <w:rPr>
          <w:rFonts w:asciiTheme="majorHAnsi" w:hAnsiTheme="majorHAnsi" w:cstheme="majorHAnsi"/>
          <w:spacing w:val="2"/>
          <w:sz w:val="28"/>
          <w:szCs w:val="28"/>
          <w:lang w:val="vi-VN"/>
        </w:rPr>
        <w:t>n c</w:t>
      </w:r>
      <w:r w:rsidR="000D4A2B" w:rsidRPr="00E0005A">
        <w:rPr>
          <w:rFonts w:asciiTheme="majorHAnsi" w:hAnsiTheme="majorHAnsi" w:cstheme="majorHAnsi"/>
          <w:spacing w:val="2"/>
          <w:sz w:val="28"/>
          <w:szCs w:val="28"/>
          <w:lang w:val="vi-VN"/>
        </w:rPr>
        <w:t>ủ</w:t>
      </w:r>
      <w:r w:rsidR="00AD5934" w:rsidRPr="00E0005A">
        <w:rPr>
          <w:rFonts w:asciiTheme="majorHAnsi" w:hAnsiTheme="majorHAnsi" w:cstheme="majorHAnsi"/>
          <w:spacing w:val="2"/>
          <w:sz w:val="28"/>
          <w:szCs w:val="28"/>
          <w:lang w:val="vi-VN"/>
        </w:rPr>
        <w:t xml:space="preserve">a </w:t>
      </w:r>
      <w:r w:rsidR="000D4A2B" w:rsidRPr="00E0005A">
        <w:rPr>
          <w:rFonts w:asciiTheme="majorHAnsi" w:hAnsiTheme="majorHAnsi" w:cstheme="majorHAnsi"/>
          <w:spacing w:val="2"/>
          <w:sz w:val="28"/>
          <w:szCs w:val="28"/>
          <w:lang w:val="vi-VN"/>
        </w:rPr>
        <w:t>từng địa bàn cơ sở</w:t>
      </w:r>
      <w:r w:rsidR="00AD5934" w:rsidRPr="00E0005A">
        <w:rPr>
          <w:rFonts w:asciiTheme="majorHAnsi" w:hAnsiTheme="majorHAnsi" w:cstheme="majorHAnsi"/>
          <w:spacing w:val="2"/>
          <w:sz w:val="28"/>
          <w:szCs w:val="28"/>
          <w:lang w:val="vi-VN"/>
        </w:rPr>
        <w:t>, đơn vị</w:t>
      </w:r>
      <w:r w:rsidR="00EA370F" w:rsidRPr="00E0005A">
        <w:rPr>
          <w:rFonts w:asciiTheme="majorHAnsi" w:hAnsiTheme="majorHAnsi" w:cstheme="majorHAnsi"/>
          <w:spacing w:val="2"/>
          <w:sz w:val="28"/>
          <w:szCs w:val="28"/>
          <w:lang w:val="vi-VN"/>
        </w:rPr>
        <w:t>,</w:t>
      </w:r>
      <w:r w:rsidR="00AD5934" w:rsidRPr="00E0005A">
        <w:rPr>
          <w:rFonts w:asciiTheme="majorHAnsi" w:hAnsiTheme="majorHAnsi" w:cstheme="majorHAnsi"/>
          <w:spacing w:val="2"/>
          <w:sz w:val="28"/>
          <w:szCs w:val="28"/>
          <w:lang w:val="vi-VN"/>
        </w:rPr>
        <w:t xml:space="preserve"> phát huy</w:t>
      </w:r>
      <w:r w:rsidR="00EA370F" w:rsidRPr="00E0005A">
        <w:rPr>
          <w:rFonts w:asciiTheme="majorHAnsi" w:hAnsiTheme="majorHAnsi" w:cstheme="majorHAnsi"/>
          <w:spacing w:val="2"/>
          <w:sz w:val="28"/>
          <w:szCs w:val="28"/>
          <w:lang w:val="vi-VN"/>
        </w:rPr>
        <w:t xml:space="preserve"> hiệu quả chỉ tiêu giao hàng năm.</w:t>
      </w:r>
    </w:p>
    <w:p w14:paraId="635FF2D0" w14:textId="37214E3F" w:rsidR="00EA370F" w:rsidRPr="007E33CC" w:rsidRDefault="00EA370F" w:rsidP="007E33CC">
      <w:pPr>
        <w:spacing w:before="120" w:after="120" w:line="240" w:lineRule="auto"/>
        <w:ind w:firstLine="720"/>
        <w:jc w:val="both"/>
        <w:rPr>
          <w:rFonts w:asciiTheme="majorHAnsi" w:hAnsiTheme="majorHAnsi" w:cstheme="majorHAnsi"/>
          <w:sz w:val="28"/>
          <w:szCs w:val="28"/>
          <w:lang w:val="vi-VN"/>
        </w:rPr>
      </w:pPr>
      <w:r w:rsidRPr="007E33CC">
        <w:rPr>
          <w:rFonts w:asciiTheme="majorHAnsi" w:hAnsiTheme="majorHAnsi" w:cstheme="majorHAnsi"/>
          <w:b/>
          <w:bCs/>
          <w:sz w:val="28"/>
          <w:szCs w:val="28"/>
          <w:lang w:val="vi-VN"/>
        </w:rPr>
        <w:t>2.</w:t>
      </w:r>
      <w:r w:rsidRPr="007E33CC">
        <w:rPr>
          <w:rFonts w:asciiTheme="majorHAnsi" w:hAnsiTheme="majorHAnsi" w:cstheme="majorHAnsi"/>
          <w:sz w:val="28"/>
          <w:szCs w:val="28"/>
          <w:lang w:val="vi-VN"/>
        </w:rPr>
        <w:t xml:space="preserve"> Hội đồng nhân dân huyện</w:t>
      </w:r>
      <w:r w:rsidR="0011127A" w:rsidRPr="007E33CC">
        <w:rPr>
          <w:rFonts w:asciiTheme="majorHAnsi" w:hAnsiTheme="majorHAnsi" w:cstheme="majorHAnsi"/>
          <w:sz w:val="28"/>
          <w:szCs w:val="28"/>
          <w:lang w:val="vi-VN"/>
        </w:rPr>
        <w:t xml:space="preserve"> xem xét thông qua</w:t>
      </w:r>
      <w:r w:rsidR="000D4A2B" w:rsidRPr="007E33CC">
        <w:rPr>
          <w:rFonts w:asciiTheme="majorHAnsi" w:hAnsiTheme="majorHAnsi" w:cstheme="majorHAnsi"/>
          <w:sz w:val="28"/>
          <w:szCs w:val="28"/>
          <w:lang w:val="vi-VN"/>
        </w:rPr>
        <w:t>,</w:t>
      </w:r>
      <w:r w:rsidR="0011127A" w:rsidRPr="007E33CC">
        <w:rPr>
          <w:rFonts w:asciiTheme="majorHAnsi" w:hAnsiTheme="majorHAnsi" w:cstheme="majorHAnsi"/>
          <w:sz w:val="28"/>
          <w:szCs w:val="28"/>
          <w:lang w:val="vi-VN"/>
        </w:rPr>
        <w:t xml:space="preserve"> ban hành Ng</w:t>
      </w:r>
      <w:r w:rsidR="00FB56C7" w:rsidRPr="007E33CC">
        <w:rPr>
          <w:rFonts w:asciiTheme="majorHAnsi" w:hAnsiTheme="majorHAnsi" w:cstheme="majorHAnsi"/>
          <w:sz w:val="28"/>
          <w:szCs w:val="28"/>
          <w:lang w:val="vi-VN"/>
        </w:rPr>
        <w:t>h</w:t>
      </w:r>
      <w:r w:rsidR="0011127A" w:rsidRPr="007E33CC">
        <w:rPr>
          <w:rFonts w:asciiTheme="majorHAnsi" w:hAnsiTheme="majorHAnsi" w:cstheme="majorHAnsi"/>
          <w:sz w:val="28"/>
          <w:szCs w:val="28"/>
          <w:lang w:val="vi-VN"/>
        </w:rPr>
        <w:t>ị quyết về kế hoạch, giải pháp tổ chức thực hiện và giám sát việc tiếp tục thực hiện Đề án nâng cao chất lượ</w:t>
      </w:r>
      <w:r w:rsidR="00FB56C7" w:rsidRPr="007E33CC">
        <w:rPr>
          <w:rFonts w:asciiTheme="majorHAnsi" w:hAnsiTheme="majorHAnsi" w:cstheme="majorHAnsi"/>
          <w:sz w:val="28"/>
          <w:szCs w:val="28"/>
          <w:lang w:val="vi-VN"/>
        </w:rPr>
        <w:t>ng giáo</w:t>
      </w:r>
      <w:r w:rsidR="0011127A" w:rsidRPr="007E33CC">
        <w:rPr>
          <w:rFonts w:asciiTheme="majorHAnsi" w:hAnsiTheme="majorHAnsi" w:cstheme="majorHAnsi"/>
          <w:sz w:val="28"/>
          <w:szCs w:val="28"/>
          <w:lang w:val="vi-VN"/>
        </w:rPr>
        <w:t xml:space="preserve"> dục vùng đặc biệt khó khăn giai đoạn 2021-2025 trên địa bàn huyện.</w:t>
      </w:r>
    </w:p>
    <w:p w14:paraId="72F30C2C" w14:textId="4BF933E5" w:rsidR="0011127A" w:rsidRPr="007E33CC" w:rsidRDefault="0011127A" w:rsidP="007E33CC">
      <w:pPr>
        <w:spacing w:before="120" w:after="120" w:line="240" w:lineRule="auto"/>
        <w:ind w:firstLine="720"/>
        <w:jc w:val="both"/>
        <w:rPr>
          <w:rFonts w:asciiTheme="majorHAnsi" w:hAnsiTheme="majorHAnsi" w:cstheme="majorHAnsi"/>
          <w:sz w:val="28"/>
          <w:szCs w:val="28"/>
          <w:lang w:val="vi-VN"/>
        </w:rPr>
      </w:pPr>
      <w:r w:rsidRPr="007E33CC">
        <w:rPr>
          <w:rFonts w:asciiTheme="majorHAnsi" w:hAnsiTheme="majorHAnsi" w:cstheme="majorHAnsi"/>
          <w:b/>
          <w:bCs/>
          <w:sz w:val="28"/>
          <w:szCs w:val="28"/>
          <w:lang w:val="vi-VN"/>
        </w:rPr>
        <w:t>3.</w:t>
      </w:r>
      <w:r w:rsidRPr="007E33CC">
        <w:rPr>
          <w:rFonts w:asciiTheme="majorHAnsi" w:hAnsiTheme="majorHAnsi" w:cstheme="majorHAnsi"/>
          <w:sz w:val="28"/>
          <w:szCs w:val="28"/>
          <w:lang w:val="vi-VN"/>
        </w:rPr>
        <w:t xml:space="preserve"> UBND huyện ban hành kế hoạch cụ thể</w:t>
      </w:r>
      <w:r w:rsidR="000D4A2B" w:rsidRPr="007E33CC">
        <w:rPr>
          <w:rFonts w:asciiTheme="majorHAnsi" w:hAnsiTheme="majorHAnsi" w:cstheme="majorHAnsi"/>
          <w:sz w:val="28"/>
          <w:szCs w:val="28"/>
          <w:lang w:val="vi-VN"/>
        </w:rPr>
        <w:t xml:space="preserve"> hằng năm để </w:t>
      </w:r>
      <w:r w:rsidRPr="007E33CC">
        <w:rPr>
          <w:rFonts w:asciiTheme="majorHAnsi" w:hAnsiTheme="majorHAnsi" w:cstheme="majorHAnsi"/>
          <w:sz w:val="28"/>
          <w:szCs w:val="28"/>
          <w:lang w:val="vi-VN"/>
        </w:rPr>
        <w:t>chỉ đạo các cấp, các ngành triển khai thực hiện nghiêm túc kế hoạch</w:t>
      </w:r>
      <w:r w:rsidR="000D4A2B" w:rsidRPr="007E33CC">
        <w:rPr>
          <w:rFonts w:asciiTheme="majorHAnsi" w:hAnsiTheme="majorHAnsi" w:cstheme="majorHAnsi"/>
          <w:sz w:val="28"/>
          <w:szCs w:val="28"/>
          <w:lang w:val="vi-VN"/>
        </w:rPr>
        <w:t xml:space="preserve"> của Huyện ủy. T</w:t>
      </w:r>
      <w:r w:rsidR="001275FE" w:rsidRPr="007E33CC">
        <w:rPr>
          <w:rFonts w:asciiTheme="majorHAnsi" w:hAnsiTheme="majorHAnsi" w:cstheme="majorHAnsi"/>
          <w:sz w:val="28"/>
          <w:szCs w:val="28"/>
          <w:lang w:val="vi-VN"/>
        </w:rPr>
        <w:t>ăng cường kiểm tra, đôn đốc thực hiện, tổ chứ</w:t>
      </w:r>
      <w:r w:rsidR="00376C8C" w:rsidRPr="007E33CC">
        <w:rPr>
          <w:rFonts w:asciiTheme="majorHAnsi" w:hAnsiTheme="majorHAnsi" w:cstheme="majorHAnsi"/>
          <w:sz w:val="28"/>
          <w:szCs w:val="28"/>
          <w:lang w:val="vi-VN"/>
        </w:rPr>
        <w:t>c</w:t>
      </w:r>
      <w:r w:rsidR="001275FE" w:rsidRPr="007E33CC">
        <w:rPr>
          <w:rFonts w:asciiTheme="majorHAnsi" w:hAnsiTheme="majorHAnsi" w:cstheme="majorHAnsi"/>
          <w:sz w:val="28"/>
          <w:szCs w:val="28"/>
          <w:lang w:val="vi-VN"/>
        </w:rPr>
        <w:t xml:space="preserve"> sơ kết giữa giai đoạn và </w:t>
      </w:r>
      <w:r w:rsidR="00376C8C" w:rsidRPr="007E33CC">
        <w:rPr>
          <w:rFonts w:asciiTheme="majorHAnsi" w:hAnsiTheme="majorHAnsi" w:cstheme="majorHAnsi"/>
          <w:sz w:val="28"/>
          <w:szCs w:val="28"/>
          <w:lang w:val="vi-VN"/>
        </w:rPr>
        <w:t xml:space="preserve">tổng kết </w:t>
      </w:r>
      <w:r w:rsidR="001275FE" w:rsidRPr="007E33CC">
        <w:rPr>
          <w:rFonts w:asciiTheme="majorHAnsi" w:hAnsiTheme="majorHAnsi" w:cstheme="majorHAnsi"/>
          <w:sz w:val="28"/>
          <w:szCs w:val="28"/>
          <w:lang w:val="vi-VN"/>
        </w:rPr>
        <w:t>kết thúc giai đoạn</w:t>
      </w:r>
      <w:r w:rsidR="00376C8C" w:rsidRPr="007E33CC">
        <w:rPr>
          <w:rFonts w:asciiTheme="majorHAnsi" w:hAnsiTheme="majorHAnsi" w:cstheme="majorHAnsi"/>
          <w:sz w:val="28"/>
          <w:szCs w:val="28"/>
          <w:lang w:val="vi-VN"/>
        </w:rPr>
        <w:t xml:space="preserve"> năm 2025</w:t>
      </w:r>
      <w:r w:rsidR="007F7ABB" w:rsidRPr="007E33CC">
        <w:rPr>
          <w:rFonts w:asciiTheme="majorHAnsi" w:hAnsiTheme="majorHAnsi" w:cstheme="majorHAnsi"/>
          <w:sz w:val="28"/>
          <w:szCs w:val="28"/>
          <w:lang w:val="vi-VN"/>
        </w:rPr>
        <w:t>, đánh giá kết quả thực hiện, báo cáo B</w:t>
      </w:r>
      <w:r w:rsidR="00FB56C7" w:rsidRPr="007E33CC">
        <w:rPr>
          <w:rFonts w:asciiTheme="majorHAnsi" w:hAnsiTheme="majorHAnsi" w:cstheme="majorHAnsi"/>
          <w:sz w:val="28"/>
          <w:szCs w:val="28"/>
          <w:lang w:val="vi-VN"/>
        </w:rPr>
        <w:t xml:space="preserve">an Thường vụ </w:t>
      </w:r>
      <w:r w:rsidR="000D4A2B" w:rsidRPr="007E33CC">
        <w:rPr>
          <w:rFonts w:asciiTheme="majorHAnsi" w:hAnsiTheme="majorHAnsi" w:cstheme="majorHAnsi"/>
          <w:sz w:val="28"/>
          <w:szCs w:val="28"/>
          <w:lang w:val="vi-VN"/>
        </w:rPr>
        <w:t>Huyện ủy</w:t>
      </w:r>
      <w:r w:rsidR="007F7ABB" w:rsidRPr="007E33CC">
        <w:rPr>
          <w:rFonts w:asciiTheme="majorHAnsi" w:hAnsiTheme="majorHAnsi" w:cstheme="majorHAnsi"/>
          <w:sz w:val="28"/>
          <w:szCs w:val="28"/>
          <w:lang w:val="vi-VN"/>
        </w:rPr>
        <w:t>, BCH Đảng bộ huyện</w:t>
      </w:r>
      <w:r w:rsidR="000D4A2B" w:rsidRPr="007E33CC">
        <w:rPr>
          <w:rFonts w:asciiTheme="majorHAnsi" w:hAnsiTheme="majorHAnsi" w:cstheme="majorHAnsi"/>
          <w:sz w:val="28"/>
          <w:szCs w:val="28"/>
          <w:lang w:val="vi-VN"/>
        </w:rPr>
        <w:t xml:space="preserve"> theo yêu cầu</w:t>
      </w:r>
      <w:r w:rsidR="00EF5396" w:rsidRPr="007E33CC">
        <w:rPr>
          <w:rFonts w:asciiTheme="majorHAnsi" w:hAnsiTheme="majorHAnsi" w:cstheme="majorHAnsi"/>
          <w:sz w:val="28"/>
          <w:szCs w:val="28"/>
          <w:lang w:val="vi-VN"/>
        </w:rPr>
        <w:t>.</w:t>
      </w:r>
    </w:p>
    <w:p w14:paraId="7126E26D" w14:textId="77777777" w:rsidR="007F7ABB" w:rsidRPr="007E33CC" w:rsidRDefault="007F7ABB" w:rsidP="007E33CC">
      <w:pPr>
        <w:spacing w:before="120" w:after="120" w:line="240" w:lineRule="auto"/>
        <w:ind w:firstLine="720"/>
        <w:jc w:val="both"/>
        <w:rPr>
          <w:rFonts w:asciiTheme="majorHAnsi" w:hAnsiTheme="majorHAnsi" w:cstheme="majorHAnsi"/>
          <w:sz w:val="28"/>
          <w:szCs w:val="28"/>
          <w:lang w:val="vi-VN"/>
        </w:rPr>
      </w:pPr>
      <w:r w:rsidRPr="007E33CC">
        <w:rPr>
          <w:rFonts w:asciiTheme="majorHAnsi" w:hAnsiTheme="majorHAnsi" w:cstheme="majorHAnsi"/>
          <w:b/>
          <w:bCs/>
          <w:sz w:val="28"/>
          <w:szCs w:val="28"/>
          <w:lang w:val="vi-VN"/>
        </w:rPr>
        <w:t>4.</w:t>
      </w:r>
      <w:r w:rsidRPr="007E33CC">
        <w:rPr>
          <w:rFonts w:asciiTheme="majorHAnsi" w:hAnsiTheme="majorHAnsi" w:cstheme="majorHAnsi"/>
          <w:sz w:val="28"/>
          <w:szCs w:val="28"/>
          <w:lang w:val="vi-VN"/>
        </w:rPr>
        <w:t xml:space="preserve"> Ban Tuyên giáo Huyện ủy chủ trì, phối hợp tổ chức xây dựng kế hoạch tuyên truyền, học tập, quán triệt </w:t>
      </w:r>
      <w:r w:rsidR="008A6BDD" w:rsidRPr="007E33CC">
        <w:rPr>
          <w:rFonts w:asciiTheme="majorHAnsi" w:hAnsiTheme="majorHAnsi" w:cstheme="majorHAnsi"/>
          <w:sz w:val="28"/>
          <w:szCs w:val="28"/>
          <w:lang w:val="vi-VN"/>
        </w:rPr>
        <w:t xml:space="preserve">nội dung của kế hoạch </w:t>
      </w:r>
      <w:r w:rsidRPr="007E33CC">
        <w:rPr>
          <w:rFonts w:asciiTheme="majorHAnsi" w:hAnsiTheme="majorHAnsi" w:cstheme="majorHAnsi"/>
          <w:sz w:val="28"/>
          <w:szCs w:val="28"/>
          <w:lang w:val="vi-VN"/>
        </w:rPr>
        <w:t>tới</w:t>
      </w:r>
      <w:r w:rsidR="008A6BDD" w:rsidRPr="007E33CC">
        <w:rPr>
          <w:rFonts w:asciiTheme="majorHAnsi" w:hAnsiTheme="majorHAnsi" w:cstheme="majorHAnsi"/>
          <w:sz w:val="28"/>
          <w:szCs w:val="28"/>
          <w:lang w:val="vi-VN"/>
        </w:rPr>
        <w:t xml:space="preserve"> cán bộ, đảng viên và các tầng lớ</w:t>
      </w:r>
      <w:r w:rsidR="00F621A4" w:rsidRPr="007E33CC">
        <w:rPr>
          <w:rFonts w:asciiTheme="majorHAnsi" w:hAnsiTheme="majorHAnsi" w:cstheme="majorHAnsi"/>
          <w:sz w:val="28"/>
          <w:szCs w:val="28"/>
          <w:lang w:val="vi-VN"/>
        </w:rPr>
        <w:t>p N</w:t>
      </w:r>
      <w:r w:rsidR="008A6BDD" w:rsidRPr="007E33CC">
        <w:rPr>
          <w:rFonts w:asciiTheme="majorHAnsi" w:hAnsiTheme="majorHAnsi" w:cstheme="majorHAnsi"/>
          <w:sz w:val="28"/>
          <w:szCs w:val="28"/>
          <w:lang w:val="vi-VN"/>
        </w:rPr>
        <w:t>hân dân</w:t>
      </w:r>
      <w:r w:rsidR="00F621A4" w:rsidRPr="007E33CC">
        <w:rPr>
          <w:rFonts w:asciiTheme="majorHAnsi" w:hAnsiTheme="majorHAnsi" w:cstheme="majorHAnsi"/>
          <w:sz w:val="28"/>
          <w:szCs w:val="28"/>
          <w:lang w:val="vi-VN"/>
        </w:rPr>
        <w:t>.</w:t>
      </w:r>
    </w:p>
    <w:p w14:paraId="7BC965C2" w14:textId="3793C2BE" w:rsidR="00F621A4" w:rsidRPr="007E33CC" w:rsidRDefault="00F621A4" w:rsidP="007E33CC">
      <w:pPr>
        <w:spacing w:before="120" w:after="120" w:line="240" w:lineRule="auto"/>
        <w:ind w:firstLine="720"/>
        <w:jc w:val="both"/>
        <w:rPr>
          <w:rFonts w:asciiTheme="majorHAnsi" w:hAnsiTheme="majorHAnsi" w:cstheme="majorHAnsi"/>
          <w:sz w:val="28"/>
          <w:szCs w:val="28"/>
          <w:lang w:val="vi-VN"/>
        </w:rPr>
      </w:pPr>
      <w:r w:rsidRPr="007E33CC">
        <w:rPr>
          <w:rFonts w:asciiTheme="majorHAnsi" w:hAnsiTheme="majorHAnsi" w:cstheme="majorHAnsi"/>
          <w:b/>
          <w:bCs/>
          <w:sz w:val="28"/>
          <w:szCs w:val="28"/>
          <w:lang w:val="vi-VN"/>
        </w:rPr>
        <w:t>5.</w:t>
      </w:r>
      <w:r w:rsidRPr="007E33CC">
        <w:rPr>
          <w:rFonts w:asciiTheme="majorHAnsi" w:hAnsiTheme="majorHAnsi" w:cstheme="majorHAnsi"/>
          <w:sz w:val="28"/>
          <w:szCs w:val="28"/>
          <w:lang w:val="vi-VN"/>
        </w:rPr>
        <w:t xml:space="preserve"> M</w:t>
      </w:r>
      <w:r w:rsidR="000D4A2B" w:rsidRPr="007E33CC">
        <w:rPr>
          <w:rFonts w:asciiTheme="majorHAnsi" w:hAnsiTheme="majorHAnsi" w:cstheme="majorHAnsi"/>
          <w:sz w:val="28"/>
          <w:szCs w:val="28"/>
          <w:lang w:val="vi-VN"/>
        </w:rPr>
        <w:t>ặ</w:t>
      </w:r>
      <w:r w:rsidRPr="007E33CC">
        <w:rPr>
          <w:rFonts w:asciiTheme="majorHAnsi" w:hAnsiTheme="majorHAnsi" w:cstheme="majorHAnsi"/>
          <w:sz w:val="28"/>
          <w:szCs w:val="28"/>
          <w:lang w:val="vi-VN"/>
        </w:rPr>
        <w:t>t trận Tổ quốc và các đoàn thể</w:t>
      </w:r>
      <w:r w:rsidR="00FB56C7" w:rsidRPr="007E33CC">
        <w:rPr>
          <w:rFonts w:asciiTheme="majorHAnsi" w:hAnsiTheme="majorHAnsi" w:cstheme="majorHAnsi"/>
          <w:sz w:val="28"/>
          <w:szCs w:val="28"/>
          <w:lang w:val="vi-VN"/>
        </w:rPr>
        <w:t xml:space="preserve"> chính trị - xã hội</w:t>
      </w:r>
      <w:r w:rsidRPr="007E33CC">
        <w:rPr>
          <w:rFonts w:asciiTheme="majorHAnsi" w:hAnsiTheme="majorHAnsi" w:cstheme="majorHAnsi"/>
          <w:sz w:val="28"/>
          <w:szCs w:val="28"/>
          <w:lang w:val="vi-VN"/>
        </w:rPr>
        <w:t xml:space="preserve"> các cấp cụ thể hóa nhiệm vụ, đ</w:t>
      </w:r>
      <w:r w:rsidR="00214784" w:rsidRPr="007E33CC">
        <w:rPr>
          <w:rFonts w:asciiTheme="majorHAnsi" w:hAnsiTheme="majorHAnsi" w:cstheme="majorHAnsi"/>
          <w:sz w:val="28"/>
          <w:szCs w:val="28"/>
          <w:lang w:val="vi-VN"/>
        </w:rPr>
        <w:t>ẩ</w:t>
      </w:r>
      <w:r w:rsidRPr="007E33CC">
        <w:rPr>
          <w:rFonts w:asciiTheme="majorHAnsi" w:hAnsiTheme="majorHAnsi" w:cstheme="majorHAnsi"/>
          <w:sz w:val="28"/>
          <w:szCs w:val="28"/>
          <w:lang w:val="vi-VN"/>
        </w:rPr>
        <w:t xml:space="preserve">y mạnh tuyên truyền, vận động đoàn viên, hội viên, Nhân dân nâng </w:t>
      </w:r>
      <w:r w:rsidRPr="007E33CC">
        <w:rPr>
          <w:rFonts w:asciiTheme="majorHAnsi" w:hAnsiTheme="majorHAnsi" w:cstheme="majorHAnsi"/>
          <w:sz w:val="28"/>
          <w:szCs w:val="28"/>
          <w:lang w:val="vi-VN"/>
        </w:rPr>
        <w:lastRenderedPageBreak/>
        <w:t>cao ý thức trách nhiệm đối với</w:t>
      </w:r>
      <w:r w:rsidR="00077D7D" w:rsidRPr="007E33CC">
        <w:rPr>
          <w:rFonts w:asciiTheme="majorHAnsi" w:hAnsiTheme="majorHAnsi" w:cstheme="majorHAnsi"/>
          <w:sz w:val="28"/>
          <w:szCs w:val="28"/>
          <w:lang w:val="vi-VN"/>
        </w:rPr>
        <w:t xml:space="preserve"> sự nghiệp </w:t>
      </w:r>
      <w:r w:rsidR="00214784" w:rsidRPr="007E33CC">
        <w:rPr>
          <w:rFonts w:asciiTheme="majorHAnsi" w:hAnsiTheme="majorHAnsi" w:cstheme="majorHAnsi"/>
          <w:sz w:val="28"/>
          <w:szCs w:val="28"/>
          <w:lang w:val="vi-VN"/>
        </w:rPr>
        <w:t>Giáo dục và Đào tạo</w:t>
      </w:r>
      <w:r w:rsidR="00816404" w:rsidRPr="007E33CC">
        <w:rPr>
          <w:rFonts w:asciiTheme="majorHAnsi" w:hAnsiTheme="majorHAnsi" w:cstheme="majorHAnsi"/>
          <w:sz w:val="28"/>
          <w:szCs w:val="28"/>
          <w:lang w:val="vi-VN"/>
        </w:rPr>
        <w:t xml:space="preserve"> của huyện</w:t>
      </w:r>
      <w:r w:rsidR="00214784" w:rsidRPr="007E33CC">
        <w:rPr>
          <w:rFonts w:asciiTheme="majorHAnsi" w:hAnsiTheme="majorHAnsi" w:cstheme="majorHAnsi"/>
          <w:sz w:val="28"/>
          <w:szCs w:val="28"/>
          <w:lang w:val="vi-VN"/>
        </w:rPr>
        <w:t>, nhất là trong công tác phối hợp tuyên truyền, huy động học sinh ra lớp.</w:t>
      </w:r>
    </w:p>
    <w:p w14:paraId="70A2206D" w14:textId="5BACA165" w:rsidR="00816404" w:rsidRPr="008A2989" w:rsidRDefault="00816404" w:rsidP="008A2989">
      <w:pPr>
        <w:spacing w:before="120" w:after="120" w:line="240" w:lineRule="auto"/>
        <w:jc w:val="center"/>
        <w:rPr>
          <w:rFonts w:asciiTheme="majorHAnsi" w:hAnsiTheme="majorHAnsi" w:cstheme="majorHAnsi"/>
          <w:i/>
          <w:sz w:val="28"/>
          <w:szCs w:val="28"/>
        </w:rPr>
      </w:pPr>
      <w:r w:rsidRPr="007E33CC">
        <w:rPr>
          <w:rFonts w:asciiTheme="majorHAnsi" w:hAnsiTheme="majorHAnsi" w:cstheme="majorHAnsi"/>
          <w:i/>
          <w:sz w:val="28"/>
          <w:szCs w:val="28"/>
          <w:lang w:val="vi-VN"/>
        </w:rPr>
        <w:t>Kế hoạch này được phổ biến đến các chi, đảng bộ trực thuộc./.</w:t>
      </w:r>
    </w:p>
    <w:tbl>
      <w:tblPr>
        <w:tblW w:w="9072" w:type="dxa"/>
        <w:tblInd w:w="108" w:type="dxa"/>
        <w:tblLook w:val="0000" w:firstRow="0" w:lastRow="0" w:firstColumn="0" w:lastColumn="0" w:noHBand="0" w:noVBand="0"/>
      </w:tblPr>
      <w:tblGrid>
        <w:gridCol w:w="4678"/>
        <w:gridCol w:w="4394"/>
      </w:tblGrid>
      <w:tr w:rsidR="006341B3" w:rsidRPr="00CC145D" w14:paraId="6BF20CFF" w14:textId="77777777" w:rsidTr="00F3231E">
        <w:trPr>
          <w:trHeight w:val="656"/>
        </w:trPr>
        <w:tc>
          <w:tcPr>
            <w:tcW w:w="4678" w:type="dxa"/>
          </w:tcPr>
          <w:p w14:paraId="16C2E146" w14:textId="77777777" w:rsidR="006341B3" w:rsidRPr="00214784" w:rsidRDefault="006341B3" w:rsidP="008A2989">
            <w:pPr>
              <w:spacing w:before="120" w:after="0" w:line="240" w:lineRule="auto"/>
              <w:jc w:val="both"/>
              <w:rPr>
                <w:rFonts w:ascii="Times New Roman" w:eastAsia="Times New Roman" w:hAnsi="Times New Roman"/>
                <w:bCs/>
                <w:sz w:val="28"/>
                <w:szCs w:val="28"/>
                <w:u w:val="single"/>
                <w:lang w:val="vi-VN"/>
              </w:rPr>
            </w:pPr>
            <w:r w:rsidRPr="00214784">
              <w:rPr>
                <w:rFonts w:ascii="Times New Roman" w:eastAsia="Times New Roman" w:hAnsi="Times New Roman"/>
                <w:bCs/>
                <w:sz w:val="28"/>
                <w:szCs w:val="28"/>
                <w:u w:val="single"/>
                <w:lang w:val="vi-VN"/>
              </w:rPr>
              <w:t>Nơi nhận:</w:t>
            </w:r>
          </w:p>
          <w:p w14:paraId="4D48EEA7" w14:textId="6F213027" w:rsidR="006341B3" w:rsidRPr="00BF73BA" w:rsidRDefault="006341B3" w:rsidP="00961A2E">
            <w:pPr>
              <w:spacing w:after="0" w:line="240" w:lineRule="auto"/>
              <w:jc w:val="both"/>
              <w:rPr>
                <w:rFonts w:ascii="Times New Roman" w:eastAsia="Times New Roman" w:hAnsi="Times New Roman"/>
                <w:sz w:val="24"/>
                <w:szCs w:val="24"/>
                <w:lang w:val="vi-VN"/>
              </w:rPr>
            </w:pPr>
            <w:r w:rsidRPr="00A23842">
              <w:rPr>
                <w:rFonts w:ascii="Times New Roman" w:eastAsia="Times New Roman" w:hAnsi="Times New Roman"/>
                <w:sz w:val="24"/>
                <w:szCs w:val="24"/>
                <w:lang w:val="vi-VN"/>
              </w:rPr>
              <w:t xml:space="preserve">- TT </w:t>
            </w:r>
            <w:r w:rsidR="00E5032B" w:rsidRPr="00E5032B">
              <w:rPr>
                <w:rFonts w:ascii="Times New Roman" w:eastAsia="Times New Roman" w:hAnsi="Times New Roman"/>
                <w:sz w:val="24"/>
                <w:szCs w:val="24"/>
                <w:lang w:val="vi-VN"/>
              </w:rPr>
              <w:t>Tỉnh ủy</w:t>
            </w:r>
            <w:r w:rsidR="00BF73BA">
              <w:rPr>
                <w:rFonts w:ascii="Times New Roman" w:eastAsia="Times New Roman" w:hAnsi="Times New Roman"/>
                <w:sz w:val="24"/>
                <w:szCs w:val="24"/>
                <w:lang w:val="vi-VN"/>
              </w:rPr>
              <w:t xml:space="preserve"> (</w:t>
            </w:r>
            <w:r w:rsidR="00FB56C7" w:rsidRPr="00C74213">
              <w:rPr>
                <w:rFonts w:ascii="Times New Roman" w:eastAsia="Times New Roman" w:hAnsi="Times New Roman"/>
                <w:sz w:val="24"/>
                <w:szCs w:val="24"/>
                <w:lang w:val="vi-VN"/>
              </w:rPr>
              <w:t>B/c</w:t>
            </w:r>
            <w:r w:rsidR="00BF73BA">
              <w:rPr>
                <w:rFonts w:ascii="Times New Roman" w:eastAsia="Times New Roman" w:hAnsi="Times New Roman"/>
                <w:sz w:val="24"/>
                <w:szCs w:val="24"/>
                <w:lang w:val="vi-VN"/>
              </w:rPr>
              <w:t>)</w:t>
            </w:r>
            <w:r w:rsidR="00BF73BA" w:rsidRPr="00BF73BA">
              <w:rPr>
                <w:rFonts w:ascii="Times New Roman" w:eastAsia="Times New Roman" w:hAnsi="Times New Roman"/>
                <w:sz w:val="24"/>
                <w:szCs w:val="24"/>
                <w:lang w:val="vi-VN"/>
              </w:rPr>
              <w:t>,</w:t>
            </w:r>
          </w:p>
          <w:p w14:paraId="01F86DAA" w14:textId="45B00389" w:rsidR="006341B3" w:rsidRPr="00BF73BA" w:rsidRDefault="006341B3" w:rsidP="00961A2E">
            <w:pPr>
              <w:spacing w:after="0" w:line="240" w:lineRule="auto"/>
              <w:jc w:val="both"/>
              <w:rPr>
                <w:rFonts w:ascii="Times New Roman" w:eastAsia="Times New Roman" w:hAnsi="Times New Roman"/>
                <w:b/>
                <w:i/>
                <w:sz w:val="24"/>
                <w:szCs w:val="24"/>
                <w:lang w:val="vi-VN"/>
              </w:rPr>
            </w:pPr>
            <w:r w:rsidRPr="00A23842">
              <w:rPr>
                <w:rFonts w:ascii="Times New Roman" w:eastAsia="Times New Roman" w:hAnsi="Times New Roman"/>
                <w:sz w:val="24"/>
                <w:szCs w:val="24"/>
                <w:lang w:val="vi-VN"/>
              </w:rPr>
              <w:t xml:space="preserve">- </w:t>
            </w:r>
            <w:r w:rsidR="00BF73BA">
              <w:rPr>
                <w:rFonts w:ascii="Times New Roman" w:eastAsia="Times New Roman" w:hAnsi="Times New Roman"/>
                <w:sz w:val="24"/>
                <w:szCs w:val="24"/>
                <w:lang w:val="vi-VN"/>
              </w:rPr>
              <w:t>Các ba</w:t>
            </w:r>
            <w:r w:rsidR="00214784" w:rsidRPr="00C74213">
              <w:rPr>
                <w:rFonts w:ascii="Times New Roman" w:eastAsia="Times New Roman" w:hAnsi="Times New Roman"/>
                <w:sz w:val="24"/>
                <w:szCs w:val="24"/>
                <w:lang w:val="vi-VN"/>
              </w:rPr>
              <w:t>n XDĐ</w:t>
            </w:r>
            <w:r w:rsidR="00BF73BA">
              <w:rPr>
                <w:rFonts w:ascii="Times New Roman" w:eastAsia="Times New Roman" w:hAnsi="Times New Roman"/>
                <w:sz w:val="24"/>
                <w:szCs w:val="24"/>
                <w:lang w:val="vi-VN"/>
              </w:rPr>
              <w:t xml:space="preserve"> tỉnh, VPTU</w:t>
            </w:r>
            <w:r w:rsidR="00BF73BA" w:rsidRPr="00BF73BA">
              <w:rPr>
                <w:rFonts w:ascii="Times New Roman" w:eastAsia="Times New Roman" w:hAnsi="Times New Roman"/>
                <w:sz w:val="24"/>
                <w:szCs w:val="24"/>
                <w:lang w:val="vi-VN"/>
              </w:rPr>
              <w:t>,</w:t>
            </w:r>
          </w:p>
          <w:p w14:paraId="3293C2F0" w14:textId="45373B27" w:rsidR="006341B3" w:rsidRPr="00BF73BA" w:rsidRDefault="006341B3" w:rsidP="00961A2E">
            <w:pPr>
              <w:spacing w:after="0" w:line="240" w:lineRule="auto"/>
              <w:jc w:val="both"/>
              <w:rPr>
                <w:rFonts w:ascii="Times New Roman" w:eastAsia="Times New Roman" w:hAnsi="Times New Roman"/>
                <w:sz w:val="24"/>
                <w:szCs w:val="24"/>
                <w:lang w:val="vi-VN"/>
              </w:rPr>
            </w:pPr>
            <w:r w:rsidRPr="00A23842">
              <w:rPr>
                <w:rFonts w:ascii="Times New Roman" w:eastAsia="Times New Roman" w:hAnsi="Times New Roman"/>
                <w:sz w:val="24"/>
                <w:szCs w:val="24"/>
                <w:lang w:val="vi-VN"/>
              </w:rPr>
              <w:t xml:space="preserve">- </w:t>
            </w:r>
            <w:r w:rsidR="00E5032B" w:rsidRPr="00BF73BA">
              <w:rPr>
                <w:rFonts w:ascii="Times New Roman" w:eastAsia="Times New Roman" w:hAnsi="Times New Roman"/>
                <w:sz w:val="24"/>
                <w:szCs w:val="24"/>
                <w:lang w:val="vi-VN"/>
              </w:rPr>
              <w:t>Sở</w:t>
            </w:r>
            <w:r w:rsidRPr="00A23842">
              <w:rPr>
                <w:rFonts w:ascii="Times New Roman" w:eastAsia="Times New Roman" w:hAnsi="Times New Roman"/>
                <w:sz w:val="24"/>
                <w:szCs w:val="24"/>
                <w:lang w:val="vi-VN"/>
              </w:rPr>
              <w:t xml:space="preserve"> GD</w:t>
            </w:r>
            <w:r w:rsidR="00E5032B" w:rsidRPr="00BF73BA">
              <w:rPr>
                <w:rFonts w:ascii="Times New Roman" w:eastAsia="Times New Roman" w:hAnsi="Times New Roman"/>
                <w:sz w:val="24"/>
                <w:szCs w:val="24"/>
                <w:lang w:val="vi-VN"/>
              </w:rPr>
              <w:t>&amp;</w:t>
            </w:r>
            <w:r w:rsidR="00BF73BA">
              <w:rPr>
                <w:rFonts w:ascii="Times New Roman" w:eastAsia="Times New Roman" w:hAnsi="Times New Roman"/>
                <w:sz w:val="24"/>
                <w:szCs w:val="24"/>
                <w:lang w:val="vi-VN"/>
              </w:rPr>
              <w:t>ĐT</w:t>
            </w:r>
            <w:r w:rsidR="009F22A1">
              <w:rPr>
                <w:rFonts w:ascii="Times New Roman" w:eastAsia="Times New Roman" w:hAnsi="Times New Roman"/>
                <w:sz w:val="24"/>
                <w:szCs w:val="24"/>
              </w:rPr>
              <w:t xml:space="preserve"> tỉnh</w:t>
            </w:r>
            <w:r w:rsidR="00BF73BA" w:rsidRPr="00BF73BA">
              <w:rPr>
                <w:rFonts w:ascii="Times New Roman" w:eastAsia="Times New Roman" w:hAnsi="Times New Roman"/>
                <w:sz w:val="24"/>
                <w:szCs w:val="24"/>
                <w:lang w:val="vi-VN"/>
              </w:rPr>
              <w:t>,</w:t>
            </w:r>
          </w:p>
          <w:p w14:paraId="69AA4329" w14:textId="77777777" w:rsidR="00BC7368" w:rsidRPr="00BF73BA" w:rsidRDefault="00BC7368" w:rsidP="00961A2E">
            <w:pPr>
              <w:spacing w:after="0" w:line="240" w:lineRule="auto"/>
              <w:jc w:val="both"/>
              <w:rPr>
                <w:rFonts w:ascii="Times New Roman" w:eastAsia="Times New Roman" w:hAnsi="Times New Roman"/>
                <w:sz w:val="24"/>
                <w:szCs w:val="24"/>
                <w:lang w:val="vi-VN"/>
              </w:rPr>
            </w:pPr>
            <w:r w:rsidRPr="00BF73BA">
              <w:rPr>
                <w:rFonts w:ascii="Times New Roman" w:eastAsia="Times New Roman" w:hAnsi="Times New Roman"/>
                <w:sz w:val="24"/>
                <w:szCs w:val="24"/>
                <w:lang w:val="vi-VN"/>
              </w:rPr>
              <w:t>- TT Huyện ủy, HĐND huy</w:t>
            </w:r>
            <w:r w:rsidR="00BF73BA" w:rsidRPr="00BF73BA">
              <w:rPr>
                <w:rFonts w:ascii="Times New Roman" w:eastAsia="Times New Roman" w:hAnsi="Times New Roman"/>
                <w:sz w:val="24"/>
                <w:szCs w:val="24"/>
                <w:lang w:val="vi-VN"/>
              </w:rPr>
              <w:t>ện,</w:t>
            </w:r>
          </w:p>
          <w:p w14:paraId="43DF61CC" w14:textId="77777777" w:rsidR="00BC7368" w:rsidRPr="00BF73BA" w:rsidRDefault="00A32698" w:rsidP="00961A2E">
            <w:pPr>
              <w:spacing w:after="0" w:line="240" w:lineRule="auto"/>
              <w:jc w:val="both"/>
              <w:rPr>
                <w:rFonts w:ascii="Times New Roman" w:eastAsia="Times New Roman" w:hAnsi="Times New Roman"/>
                <w:sz w:val="24"/>
                <w:szCs w:val="24"/>
                <w:lang w:val="vi-VN"/>
              </w:rPr>
            </w:pPr>
            <w:r w:rsidRPr="00BF73BA">
              <w:rPr>
                <w:rFonts w:ascii="Times New Roman" w:eastAsia="Times New Roman" w:hAnsi="Times New Roman"/>
                <w:sz w:val="24"/>
                <w:szCs w:val="24"/>
                <w:lang w:val="vi-VN"/>
              </w:rPr>
              <w:t xml:space="preserve">- </w:t>
            </w:r>
            <w:r w:rsidR="00BF73BA" w:rsidRPr="00BF73BA">
              <w:rPr>
                <w:rFonts w:ascii="Times New Roman" w:eastAsia="Times New Roman" w:hAnsi="Times New Roman"/>
                <w:sz w:val="24"/>
                <w:szCs w:val="24"/>
                <w:lang w:val="vi-VN"/>
              </w:rPr>
              <w:t>Lãnh đạo UBND huyện,</w:t>
            </w:r>
          </w:p>
          <w:p w14:paraId="6BB7AA25" w14:textId="77777777" w:rsidR="00BC7368" w:rsidRPr="00BF73BA" w:rsidRDefault="00A32698" w:rsidP="00961A2E">
            <w:pPr>
              <w:spacing w:after="0" w:line="240" w:lineRule="auto"/>
              <w:jc w:val="both"/>
              <w:rPr>
                <w:rFonts w:ascii="Times New Roman" w:eastAsia="Times New Roman" w:hAnsi="Times New Roman"/>
                <w:sz w:val="24"/>
                <w:szCs w:val="24"/>
                <w:lang w:val="vi-VN"/>
              </w:rPr>
            </w:pPr>
            <w:r w:rsidRPr="00BF73BA">
              <w:rPr>
                <w:rFonts w:ascii="Times New Roman" w:eastAsia="Times New Roman" w:hAnsi="Times New Roman"/>
                <w:sz w:val="24"/>
                <w:szCs w:val="24"/>
                <w:lang w:val="vi-VN"/>
              </w:rPr>
              <w:t xml:space="preserve">- </w:t>
            </w:r>
            <w:r w:rsidR="00BF73BA" w:rsidRPr="00BF73BA">
              <w:rPr>
                <w:rFonts w:ascii="Times New Roman" w:eastAsia="Times New Roman" w:hAnsi="Times New Roman"/>
                <w:sz w:val="24"/>
                <w:szCs w:val="24"/>
                <w:lang w:val="vi-VN"/>
              </w:rPr>
              <w:t>Các chi, đảng bộ trực thuộc,</w:t>
            </w:r>
          </w:p>
          <w:p w14:paraId="000741E2" w14:textId="77777777" w:rsidR="00A32698" w:rsidRPr="00BF73BA" w:rsidRDefault="00A32698" w:rsidP="00961A2E">
            <w:pPr>
              <w:spacing w:after="0" w:line="240" w:lineRule="auto"/>
              <w:jc w:val="both"/>
              <w:rPr>
                <w:rFonts w:ascii="Times New Roman" w:eastAsia="Times New Roman" w:hAnsi="Times New Roman"/>
                <w:sz w:val="24"/>
                <w:szCs w:val="24"/>
                <w:lang w:val="vi-VN"/>
              </w:rPr>
            </w:pPr>
            <w:r w:rsidRPr="00BF73BA">
              <w:rPr>
                <w:rFonts w:ascii="Times New Roman" w:eastAsia="Times New Roman" w:hAnsi="Times New Roman"/>
                <w:sz w:val="24"/>
                <w:szCs w:val="24"/>
                <w:lang w:val="vi-VN"/>
              </w:rPr>
              <w:t xml:space="preserve">- </w:t>
            </w:r>
            <w:r w:rsidR="00BF73BA" w:rsidRPr="00BF73BA">
              <w:rPr>
                <w:rFonts w:ascii="Times New Roman" w:eastAsia="Times New Roman" w:hAnsi="Times New Roman"/>
                <w:sz w:val="24"/>
                <w:szCs w:val="24"/>
                <w:lang w:val="vi-VN"/>
              </w:rPr>
              <w:t>Các đ/c UVBCH Đảng bộ huyện,</w:t>
            </w:r>
          </w:p>
          <w:p w14:paraId="317738EB" w14:textId="36A329E6" w:rsidR="00A32698" w:rsidRPr="00BF73BA" w:rsidRDefault="00A32698" w:rsidP="00961A2E">
            <w:pPr>
              <w:spacing w:after="0" w:line="240" w:lineRule="auto"/>
              <w:jc w:val="both"/>
              <w:rPr>
                <w:rFonts w:ascii="Times New Roman" w:eastAsia="Times New Roman" w:hAnsi="Times New Roman"/>
                <w:sz w:val="24"/>
                <w:szCs w:val="24"/>
                <w:lang w:val="vi-VN"/>
              </w:rPr>
            </w:pPr>
            <w:r w:rsidRPr="00BF73BA">
              <w:rPr>
                <w:rFonts w:ascii="Times New Roman" w:eastAsia="Times New Roman" w:hAnsi="Times New Roman"/>
                <w:spacing w:val="-8"/>
                <w:sz w:val="24"/>
                <w:szCs w:val="24"/>
                <w:lang w:val="vi-VN"/>
              </w:rPr>
              <w:t>- Các ban X</w:t>
            </w:r>
            <w:r w:rsidR="00214784" w:rsidRPr="00C74213">
              <w:rPr>
                <w:rFonts w:ascii="Times New Roman" w:eastAsia="Times New Roman" w:hAnsi="Times New Roman"/>
                <w:spacing w:val="-8"/>
                <w:sz w:val="24"/>
                <w:szCs w:val="24"/>
                <w:lang w:val="vi-VN"/>
              </w:rPr>
              <w:t>D</w:t>
            </w:r>
            <w:r w:rsidRPr="00BF73BA">
              <w:rPr>
                <w:rFonts w:ascii="Times New Roman" w:eastAsia="Times New Roman" w:hAnsi="Times New Roman"/>
                <w:spacing w:val="-8"/>
                <w:sz w:val="24"/>
                <w:szCs w:val="24"/>
                <w:lang w:val="vi-VN"/>
              </w:rPr>
              <w:t>Đ, MTTQ, các đoàn thể huyện</w:t>
            </w:r>
            <w:r w:rsidR="00BF73BA" w:rsidRPr="00BF73BA">
              <w:rPr>
                <w:rFonts w:ascii="Times New Roman" w:eastAsia="Times New Roman" w:hAnsi="Times New Roman"/>
                <w:sz w:val="24"/>
                <w:szCs w:val="24"/>
                <w:lang w:val="vi-VN"/>
              </w:rPr>
              <w:t>,</w:t>
            </w:r>
          </w:p>
          <w:p w14:paraId="45CF6398" w14:textId="77777777" w:rsidR="00A32698" w:rsidRPr="00C74213" w:rsidRDefault="00A32698" w:rsidP="00961A2E">
            <w:pPr>
              <w:spacing w:after="0" w:line="240" w:lineRule="auto"/>
              <w:jc w:val="both"/>
              <w:rPr>
                <w:rFonts w:ascii="Times New Roman" w:eastAsia="Times New Roman" w:hAnsi="Times New Roman"/>
                <w:b/>
                <w:i/>
                <w:sz w:val="24"/>
                <w:szCs w:val="24"/>
                <w:lang w:val="vi-VN"/>
              </w:rPr>
            </w:pPr>
            <w:r w:rsidRPr="00C74213">
              <w:rPr>
                <w:rFonts w:ascii="Times New Roman" w:eastAsia="Times New Roman" w:hAnsi="Times New Roman"/>
                <w:sz w:val="24"/>
                <w:szCs w:val="24"/>
                <w:lang w:val="vi-VN"/>
              </w:rPr>
              <w:t>- VPHU, VPHĐND-UBND huyện</w:t>
            </w:r>
            <w:r w:rsidR="00BF73BA" w:rsidRPr="00C74213">
              <w:rPr>
                <w:rFonts w:ascii="Times New Roman" w:eastAsia="Times New Roman" w:hAnsi="Times New Roman"/>
                <w:sz w:val="24"/>
                <w:szCs w:val="24"/>
                <w:lang w:val="vi-VN"/>
              </w:rPr>
              <w:t>,</w:t>
            </w:r>
          </w:p>
          <w:p w14:paraId="1D3D73E9" w14:textId="7DFA9C9C" w:rsidR="006341B3" w:rsidRPr="00F3231E" w:rsidRDefault="00FB56C7" w:rsidP="00961A2E">
            <w:pPr>
              <w:spacing w:after="0" w:line="240" w:lineRule="auto"/>
              <w:jc w:val="both"/>
              <w:rPr>
                <w:rFonts w:ascii="Times New Roman" w:eastAsia="Times New Roman" w:hAnsi="Times New Roman"/>
                <w:b/>
                <w:i/>
                <w:sz w:val="24"/>
                <w:szCs w:val="24"/>
              </w:rPr>
            </w:pPr>
            <w:r>
              <w:rPr>
                <w:rFonts w:ascii="Times New Roman" w:eastAsia="Times New Roman" w:hAnsi="Times New Roman"/>
                <w:sz w:val="24"/>
                <w:szCs w:val="24"/>
                <w:lang w:val="vi-VN"/>
              </w:rPr>
              <w:t>- Lưu</w:t>
            </w:r>
            <w:r w:rsidRPr="00C74213">
              <w:rPr>
                <w:rFonts w:ascii="Times New Roman" w:eastAsia="Times New Roman" w:hAnsi="Times New Roman"/>
                <w:sz w:val="24"/>
                <w:szCs w:val="24"/>
                <w:lang w:val="vi-VN"/>
              </w:rPr>
              <w:t xml:space="preserve"> </w:t>
            </w:r>
            <w:r w:rsidR="006341B3" w:rsidRPr="006341B3">
              <w:rPr>
                <w:rFonts w:ascii="Times New Roman" w:eastAsia="Times New Roman" w:hAnsi="Times New Roman"/>
                <w:sz w:val="24"/>
                <w:szCs w:val="24"/>
                <w:lang w:val="vi-VN"/>
              </w:rPr>
              <w:t>VT</w:t>
            </w:r>
            <w:r w:rsidR="00A32698" w:rsidRPr="00A32698">
              <w:rPr>
                <w:rFonts w:ascii="Times New Roman" w:eastAsia="Times New Roman" w:hAnsi="Times New Roman"/>
                <w:sz w:val="24"/>
                <w:szCs w:val="24"/>
                <w:lang w:val="vi-VN"/>
              </w:rPr>
              <w:t>HU</w:t>
            </w:r>
            <w:r w:rsidR="00A32698" w:rsidRPr="00C74213">
              <w:rPr>
                <w:rFonts w:ascii="Times New Roman" w:eastAsia="Times New Roman" w:hAnsi="Times New Roman"/>
                <w:sz w:val="24"/>
                <w:szCs w:val="24"/>
                <w:lang w:val="vi-VN"/>
              </w:rPr>
              <w:t xml:space="preserve">. </w:t>
            </w:r>
          </w:p>
        </w:tc>
        <w:tc>
          <w:tcPr>
            <w:tcW w:w="4394" w:type="dxa"/>
          </w:tcPr>
          <w:p w14:paraId="59946BB6" w14:textId="77777777" w:rsidR="006341B3" w:rsidRPr="00776CE7" w:rsidRDefault="00ED6638" w:rsidP="008A2989">
            <w:pPr>
              <w:spacing w:before="120" w:after="0" w:line="240" w:lineRule="auto"/>
              <w:jc w:val="center"/>
              <w:rPr>
                <w:rFonts w:ascii="Times New Roman" w:eastAsia="Times New Roman" w:hAnsi="Times New Roman"/>
                <w:b/>
                <w:sz w:val="28"/>
                <w:szCs w:val="28"/>
                <w:lang w:val="fr-FR"/>
              </w:rPr>
            </w:pPr>
            <w:r>
              <w:rPr>
                <w:rFonts w:ascii="Times New Roman" w:eastAsia="Times New Roman" w:hAnsi="Times New Roman"/>
                <w:b/>
                <w:sz w:val="28"/>
                <w:szCs w:val="28"/>
                <w:lang w:val="fr-FR"/>
              </w:rPr>
              <w:t>T/M BAN CHẤP H</w:t>
            </w:r>
            <w:r w:rsidR="00776CE7" w:rsidRPr="00776CE7">
              <w:rPr>
                <w:rFonts w:ascii="Times New Roman" w:eastAsia="Times New Roman" w:hAnsi="Times New Roman"/>
                <w:b/>
                <w:sz w:val="28"/>
                <w:szCs w:val="28"/>
                <w:lang w:val="fr-FR"/>
              </w:rPr>
              <w:t>À</w:t>
            </w:r>
            <w:r>
              <w:rPr>
                <w:rFonts w:ascii="Times New Roman" w:eastAsia="Times New Roman" w:hAnsi="Times New Roman"/>
                <w:b/>
                <w:sz w:val="28"/>
                <w:szCs w:val="28"/>
                <w:lang w:val="fr-FR"/>
              </w:rPr>
              <w:t>N</w:t>
            </w:r>
            <w:r w:rsidR="00776CE7" w:rsidRPr="00776CE7">
              <w:rPr>
                <w:rFonts w:ascii="Times New Roman" w:eastAsia="Times New Roman" w:hAnsi="Times New Roman"/>
                <w:b/>
                <w:sz w:val="28"/>
                <w:szCs w:val="28"/>
                <w:lang w:val="fr-FR"/>
              </w:rPr>
              <w:t>H</w:t>
            </w:r>
          </w:p>
          <w:p w14:paraId="2DF51C8E" w14:textId="2EA8B482" w:rsidR="00776CE7" w:rsidRPr="00B727CF" w:rsidRDefault="008A2989" w:rsidP="00961A2E">
            <w:pPr>
              <w:spacing w:after="0" w:line="240" w:lineRule="auto"/>
              <w:jc w:val="center"/>
              <w:rPr>
                <w:rFonts w:ascii="Times New Roman" w:eastAsia="Times New Roman" w:hAnsi="Times New Roman"/>
                <w:sz w:val="28"/>
                <w:szCs w:val="28"/>
                <w:lang w:val="fr-FR"/>
              </w:rPr>
            </w:pPr>
            <w:r w:rsidRPr="00B727CF">
              <w:rPr>
                <w:rFonts w:ascii="Times New Roman" w:eastAsia="Times New Roman" w:hAnsi="Times New Roman"/>
                <w:sz w:val="28"/>
                <w:szCs w:val="28"/>
                <w:lang w:val="fr-FR"/>
              </w:rPr>
              <w:t xml:space="preserve">PHÓ </w:t>
            </w:r>
            <w:r w:rsidR="00776CE7" w:rsidRPr="00B727CF">
              <w:rPr>
                <w:rFonts w:ascii="Times New Roman" w:eastAsia="Times New Roman" w:hAnsi="Times New Roman"/>
                <w:sz w:val="28"/>
                <w:szCs w:val="28"/>
                <w:lang w:val="fr-FR"/>
              </w:rPr>
              <w:t>BÍ THƯ</w:t>
            </w:r>
          </w:p>
          <w:p w14:paraId="2F553B98" w14:textId="77777777" w:rsidR="00776CE7" w:rsidRPr="00B727CF" w:rsidRDefault="00776CE7" w:rsidP="00961A2E">
            <w:pPr>
              <w:spacing w:after="0" w:line="240" w:lineRule="auto"/>
              <w:jc w:val="center"/>
              <w:rPr>
                <w:rFonts w:ascii="Times New Roman" w:eastAsia="Times New Roman" w:hAnsi="Times New Roman"/>
                <w:sz w:val="28"/>
                <w:szCs w:val="26"/>
                <w:lang w:val="fr-FR"/>
              </w:rPr>
            </w:pPr>
          </w:p>
          <w:p w14:paraId="73DBFF0C" w14:textId="77777777" w:rsidR="006341B3" w:rsidRPr="00776CE7" w:rsidRDefault="006341B3" w:rsidP="00961A2E">
            <w:pPr>
              <w:spacing w:after="0" w:line="240" w:lineRule="auto"/>
              <w:jc w:val="center"/>
              <w:rPr>
                <w:rFonts w:ascii="Times New Roman" w:eastAsia="Times New Roman" w:hAnsi="Times New Roman"/>
                <w:b/>
                <w:bCs/>
                <w:sz w:val="26"/>
                <w:szCs w:val="28"/>
                <w:lang w:val="fr-FR"/>
              </w:rPr>
            </w:pPr>
          </w:p>
          <w:p w14:paraId="59D45E7A" w14:textId="77777777" w:rsidR="006341B3" w:rsidRPr="00776CE7" w:rsidRDefault="006341B3" w:rsidP="00961A2E">
            <w:pPr>
              <w:spacing w:after="0" w:line="240" w:lineRule="auto"/>
              <w:jc w:val="center"/>
              <w:rPr>
                <w:rFonts w:ascii="Times New Roman" w:eastAsia="Times New Roman" w:hAnsi="Times New Roman"/>
                <w:b/>
                <w:bCs/>
                <w:sz w:val="26"/>
                <w:szCs w:val="28"/>
                <w:lang w:val="fr-FR"/>
              </w:rPr>
            </w:pPr>
          </w:p>
          <w:p w14:paraId="4339568C" w14:textId="77777777" w:rsidR="006341B3" w:rsidRPr="00776CE7" w:rsidRDefault="006341B3" w:rsidP="00961A2E">
            <w:pPr>
              <w:spacing w:after="0" w:line="240" w:lineRule="auto"/>
              <w:jc w:val="center"/>
              <w:rPr>
                <w:rFonts w:ascii="Times New Roman" w:eastAsia="Times New Roman" w:hAnsi="Times New Roman"/>
                <w:b/>
                <w:bCs/>
                <w:sz w:val="26"/>
                <w:szCs w:val="28"/>
                <w:lang w:val="fr-FR"/>
              </w:rPr>
            </w:pPr>
          </w:p>
          <w:p w14:paraId="09BA05BD" w14:textId="77777777" w:rsidR="006341B3" w:rsidRPr="00776CE7" w:rsidRDefault="006341B3" w:rsidP="00961A2E">
            <w:pPr>
              <w:spacing w:after="0" w:line="240" w:lineRule="auto"/>
              <w:jc w:val="center"/>
              <w:rPr>
                <w:rFonts w:ascii="Times New Roman" w:eastAsia="Times New Roman" w:hAnsi="Times New Roman"/>
                <w:b/>
                <w:bCs/>
                <w:sz w:val="26"/>
                <w:szCs w:val="28"/>
                <w:lang w:val="fr-FR"/>
              </w:rPr>
            </w:pPr>
          </w:p>
          <w:p w14:paraId="1921ACEE" w14:textId="77777777" w:rsidR="006341B3" w:rsidRDefault="006341B3" w:rsidP="00D326D4">
            <w:pPr>
              <w:spacing w:after="0" w:line="240" w:lineRule="auto"/>
              <w:rPr>
                <w:rFonts w:ascii="Times New Roman" w:eastAsia="Times New Roman" w:hAnsi="Times New Roman"/>
                <w:b/>
                <w:bCs/>
                <w:sz w:val="26"/>
                <w:szCs w:val="28"/>
                <w:lang w:val="fr-FR"/>
              </w:rPr>
            </w:pPr>
          </w:p>
          <w:p w14:paraId="125709E1" w14:textId="77777777" w:rsidR="00F3231E" w:rsidRDefault="00F3231E" w:rsidP="00D326D4">
            <w:pPr>
              <w:spacing w:after="0" w:line="240" w:lineRule="auto"/>
              <w:rPr>
                <w:rFonts w:ascii="Times New Roman" w:eastAsia="Times New Roman" w:hAnsi="Times New Roman"/>
                <w:b/>
                <w:bCs/>
                <w:sz w:val="26"/>
                <w:szCs w:val="28"/>
                <w:lang w:val="fr-FR"/>
              </w:rPr>
            </w:pPr>
          </w:p>
          <w:p w14:paraId="78623E04" w14:textId="66CCD8F8" w:rsidR="008A2989" w:rsidRPr="00776CE7" w:rsidRDefault="008A2989" w:rsidP="008A2989">
            <w:pPr>
              <w:spacing w:after="0" w:line="240" w:lineRule="auto"/>
              <w:jc w:val="center"/>
              <w:rPr>
                <w:rFonts w:ascii="Times New Roman" w:eastAsia="Times New Roman" w:hAnsi="Times New Roman"/>
                <w:b/>
                <w:bCs/>
                <w:sz w:val="26"/>
                <w:szCs w:val="28"/>
                <w:lang w:val="fr-FR"/>
              </w:rPr>
            </w:pPr>
            <w:r w:rsidRPr="008A2989">
              <w:rPr>
                <w:rFonts w:ascii="Times New Roman" w:eastAsia="Times New Roman" w:hAnsi="Times New Roman"/>
                <w:b/>
                <w:bCs/>
                <w:sz w:val="28"/>
                <w:szCs w:val="28"/>
                <w:lang w:val="fr-FR"/>
              </w:rPr>
              <w:t>Trần Đức Hiển</w:t>
            </w:r>
          </w:p>
        </w:tc>
      </w:tr>
    </w:tbl>
    <w:p w14:paraId="3FE981E8" w14:textId="77777777" w:rsidR="006341B3" w:rsidRPr="008A2989" w:rsidRDefault="006341B3" w:rsidP="008A2989">
      <w:pPr>
        <w:spacing w:after="0"/>
        <w:jc w:val="both"/>
        <w:rPr>
          <w:rFonts w:asciiTheme="majorHAnsi" w:hAnsiTheme="majorHAnsi" w:cstheme="majorHAnsi"/>
          <w:sz w:val="28"/>
          <w:szCs w:val="28"/>
        </w:rPr>
      </w:pPr>
    </w:p>
    <w:p w14:paraId="7C297114" w14:textId="77777777" w:rsidR="006341B3" w:rsidRPr="000F6008" w:rsidRDefault="006341B3" w:rsidP="006341B3">
      <w:pPr>
        <w:spacing w:after="0"/>
        <w:ind w:firstLine="709"/>
        <w:jc w:val="both"/>
        <w:rPr>
          <w:rFonts w:asciiTheme="majorHAnsi" w:hAnsiTheme="majorHAnsi" w:cstheme="majorHAnsi"/>
          <w:sz w:val="28"/>
          <w:szCs w:val="28"/>
          <w:lang w:val="vi-VN"/>
        </w:rPr>
      </w:pPr>
      <w:r w:rsidRPr="000F6008">
        <w:rPr>
          <w:rFonts w:asciiTheme="majorHAnsi" w:hAnsiTheme="majorHAnsi" w:cstheme="majorHAnsi"/>
          <w:sz w:val="28"/>
          <w:szCs w:val="28"/>
          <w:lang w:val="vi-VN"/>
        </w:rPr>
        <w:t xml:space="preserve"> </w:t>
      </w:r>
    </w:p>
    <w:p w14:paraId="5CE3F743" w14:textId="77777777" w:rsidR="006341B3" w:rsidRPr="000F6008" w:rsidRDefault="006341B3" w:rsidP="006341B3">
      <w:pPr>
        <w:spacing w:after="0"/>
        <w:ind w:firstLine="709"/>
        <w:jc w:val="both"/>
        <w:rPr>
          <w:rFonts w:asciiTheme="majorHAnsi" w:hAnsiTheme="majorHAnsi" w:cstheme="majorHAnsi"/>
          <w:sz w:val="28"/>
          <w:szCs w:val="28"/>
          <w:lang w:val="vi-VN"/>
        </w:rPr>
      </w:pPr>
    </w:p>
    <w:p w14:paraId="3091ADDE" w14:textId="77777777" w:rsidR="006341B3" w:rsidRPr="000F6008" w:rsidRDefault="006341B3" w:rsidP="006341B3">
      <w:pPr>
        <w:spacing w:after="0"/>
        <w:jc w:val="center"/>
        <w:rPr>
          <w:rFonts w:asciiTheme="majorHAnsi" w:hAnsiTheme="majorHAnsi" w:cstheme="majorHAnsi"/>
          <w:b/>
          <w:sz w:val="28"/>
          <w:szCs w:val="28"/>
          <w:lang w:val="vi-VN"/>
        </w:rPr>
      </w:pPr>
    </w:p>
    <w:p w14:paraId="5FC7E009" w14:textId="77777777" w:rsidR="0027695D" w:rsidRPr="00776CE7" w:rsidRDefault="0027695D">
      <w:pPr>
        <w:rPr>
          <w:lang w:val="fr-FR"/>
        </w:rPr>
      </w:pPr>
    </w:p>
    <w:sectPr w:rsidR="0027695D" w:rsidRPr="00776CE7" w:rsidSect="00910236">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7AA577" w14:textId="77777777" w:rsidR="001E2B76" w:rsidRDefault="001E2B76" w:rsidP="003D101D">
      <w:pPr>
        <w:spacing w:after="0" w:line="240" w:lineRule="auto"/>
      </w:pPr>
      <w:r>
        <w:separator/>
      </w:r>
    </w:p>
  </w:endnote>
  <w:endnote w:type="continuationSeparator" w:id="0">
    <w:p w14:paraId="7F678984" w14:textId="77777777" w:rsidR="001E2B76" w:rsidRDefault="001E2B76" w:rsidP="003D1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7E833D" w14:textId="77777777" w:rsidR="001E2B76" w:rsidRDefault="001E2B76" w:rsidP="003D101D">
      <w:pPr>
        <w:spacing w:after="0" w:line="240" w:lineRule="auto"/>
      </w:pPr>
      <w:r>
        <w:separator/>
      </w:r>
    </w:p>
  </w:footnote>
  <w:footnote w:type="continuationSeparator" w:id="0">
    <w:p w14:paraId="6E66053C" w14:textId="77777777" w:rsidR="001E2B76" w:rsidRDefault="001E2B76" w:rsidP="003D10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856852"/>
      <w:docPartObj>
        <w:docPartGallery w:val="Page Numbers (Top of Page)"/>
        <w:docPartUnique/>
      </w:docPartObj>
    </w:sdtPr>
    <w:sdtEndPr>
      <w:rPr>
        <w:rFonts w:ascii="Times New Roman" w:hAnsi="Times New Roman"/>
        <w:noProof/>
        <w:sz w:val="28"/>
        <w:szCs w:val="28"/>
      </w:rPr>
    </w:sdtEndPr>
    <w:sdtContent>
      <w:p w14:paraId="1C8D2A59" w14:textId="4E022581" w:rsidR="003D101D" w:rsidRPr="00FA1343" w:rsidRDefault="003D101D">
        <w:pPr>
          <w:pStyle w:val="Header"/>
          <w:jc w:val="center"/>
          <w:rPr>
            <w:rFonts w:ascii="Times New Roman" w:hAnsi="Times New Roman"/>
            <w:sz w:val="28"/>
            <w:szCs w:val="28"/>
          </w:rPr>
        </w:pPr>
        <w:r w:rsidRPr="00FA1343">
          <w:rPr>
            <w:rFonts w:ascii="Times New Roman" w:hAnsi="Times New Roman"/>
            <w:sz w:val="28"/>
            <w:szCs w:val="28"/>
          </w:rPr>
          <w:fldChar w:fldCharType="begin"/>
        </w:r>
        <w:r w:rsidRPr="00FA1343">
          <w:rPr>
            <w:rFonts w:ascii="Times New Roman" w:hAnsi="Times New Roman"/>
            <w:sz w:val="28"/>
            <w:szCs w:val="28"/>
          </w:rPr>
          <w:instrText xml:space="preserve"> PAGE   \* MERGEFORMAT </w:instrText>
        </w:r>
        <w:r w:rsidRPr="00FA1343">
          <w:rPr>
            <w:rFonts w:ascii="Times New Roman" w:hAnsi="Times New Roman"/>
            <w:sz w:val="28"/>
            <w:szCs w:val="28"/>
          </w:rPr>
          <w:fldChar w:fldCharType="separate"/>
        </w:r>
        <w:r w:rsidR="00280353">
          <w:rPr>
            <w:rFonts w:ascii="Times New Roman" w:hAnsi="Times New Roman"/>
            <w:noProof/>
            <w:sz w:val="28"/>
            <w:szCs w:val="28"/>
          </w:rPr>
          <w:t>5</w:t>
        </w:r>
        <w:r w:rsidRPr="00FA1343">
          <w:rPr>
            <w:rFonts w:ascii="Times New Roman" w:hAnsi="Times New Roman"/>
            <w:noProof/>
            <w:sz w:val="28"/>
            <w:szCs w:val="28"/>
          </w:rPr>
          <w:fldChar w:fldCharType="end"/>
        </w:r>
      </w:p>
    </w:sdtContent>
  </w:sdt>
  <w:p w14:paraId="5F4415D1" w14:textId="77777777" w:rsidR="003D101D" w:rsidRDefault="003D10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9256E1"/>
    <w:multiLevelType w:val="hybridMultilevel"/>
    <w:tmpl w:val="3B56E0E2"/>
    <w:lvl w:ilvl="0" w:tplc="BAB06C60">
      <w:start w:val="4"/>
      <w:numFmt w:val="bullet"/>
      <w:lvlText w:val="-"/>
      <w:lvlJc w:val="left"/>
      <w:pPr>
        <w:ind w:left="927" w:hanging="360"/>
      </w:pPr>
      <w:rPr>
        <w:rFonts w:ascii="Times New Roman" w:eastAsia="Calibri"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1B3"/>
    <w:rsid w:val="000038BF"/>
    <w:rsid w:val="00006C35"/>
    <w:rsid w:val="0002069A"/>
    <w:rsid w:val="00077D7D"/>
    <w:rsid w:val="00094CE3"/>
    <w:rsid w:val="000D4A2B"/>
    <w:rsid w:val="000E4263"/>
    <w:rsid w:val="00100A44"/>
    <w:rsid w:val="0011127A"/>
    <w:rsid w:val="00123B51"/>
    <w:rsid w:val="001275FE"/>
    <w:rsid w:val="001513A8"/>
    <w:rsid w:val="001515EA"/>
    <w:rsid w:val="00156BC7"/>
    <w:rsid w:val="00162621"/>
    <w:rsid w:val="001E2B76"/>
    <w:rsid w:val="00214784"/>
    <w:rsid w:val="00235C16"/>
    <w:rsid w:val="00243728"/>
    <w:rsid w:val="00251253"/>
    <w:rsid w:val="00266C5E"/>
    <w:rsid w:val="00267818"/>
    <w:rsid w:val="00276198"/>
    <w:rsid w:val="0027695D"/>
    <w:rsid w:val="00280353"/>
    <w:rsid w:val="002923E2"/>
    <w:rsid w:val="002A61C7"/>
    <w:rsid w:val="002E43C7"/>
    <w:rsid w:val="002F6FB3"/>
    <w:rsid w:val="00300F64"/>
    <w:rsid w:val="00320198"/>
    <w:rsid w:val="00327779"/>
    <w:rsid w:val="0033288C"/>
    <w:rsid w:val="00376C8C"/>
    <w:rsid w:val="00381DB9"/>
    <w:rsid w:val="003A1875"/>
    <w:rsid w:val="003B211C"/>
    <w:rsid w:val="003C3DCD"/>
    <w:rsid w:val="003D101D"/>
    <w:rsid w:val="003E235E"/>
    <w:rsid w:val="003E5AD5"/>
    <w:rsid w:val="003F0073"/>
    <w:rsid w:val="00420C8B"/>
    <w:rsid w:val="00423685"/>
    <w:rsid w:val="0043672F"/>
    <w:rsid w:val="004610F2"/>
    <w:rsid w:val="004671CB"/>
    <w:rsid w:val="00472518"/>
    <w:rsid w:val="00474217"/>
    <w:rsid w:val="00493F05"/>
    <w:rsid w:val="004B036F"/>
    <w:rsid w:val="004D0521"/>
    <w:rsid w:val="004E10D2"/>
    <w:rsid w:val="00500557"/>
    <w:rsid w:val="0053237E"/>
    <w:rsid w:val="00556ADB"/>
    <w:rsid w:val="00570B8A"/>
    <w:rsid w:val="00582572"/>
    <w:rsid w:val="005C6121"/>
    <w:rsid w:val="005D51D8"/>
    <w:rsid w:val="005F60C5"/>
    <w:rsid w:val="00632C6E"/>
    <w:rsid w:val="00632DD7"/>
    <w:rsid w:val="006341B3"/>
    <w:rsid w:val="00665F4A"/>
    <w:rsid w:val="00676456"/>
    <w:rsid w:val="006B10D4"/>
    <w:rsid w:val="006F58D4"/>
    <w:rsid w:val="00712A73"/>
    <w:rsid w:val="00743FEA"/>
    <w:rsid w:val="00757099"/>
    <w:rsid w:val="00776CE7"/>
    <w:rsid w:val="00780D69"/>
    <w:rsid w:val="00785F8A"/>
    <w:rsid w:val="007945EE"/>
    <w:rsid w:val="007E33CC"/>
    <w:rsid w:val="007E7E78"/>
    <w:rsid w:val="007F7ABB"/>
    <w:rsid w:val="0081216B"/>
    <w:rsid w:val="00816404"/>
    <w:rsid w:val="00844A83"/>
    <w:rsid w:val="00854FAF"/>
    <w:rsid w:val="00855DF1"/>
    <w:rsid w:val="00865F25"/>
    <w:rsid w:val="008A2259"/>
    <w:rsid w:val="008A2989"/>
    <w:rsid w:val="008A6BDD"/>
    <w:rsid w:val="008B1ECF"/>
    <w:rsid w:val="008B749F"/>
    <w:rsid w:val="008C3972"/>
    <w:rsid w:val="00910236"/>
    <w:rsid w:val="00915A0A"/>
    <w:rsid w:val="00933868"/>
    <w:rsid w:val="009652BC"/>
    <w:rsid w:val="009963D1"/>
    <w:rsid w:val="009D3A37"/>
    <w:rsid w:val="009E651C"/>
    <w:rsid w:val="009F22A1"/>
    <w:rsid w:val="00A12A65"/>
    <w:rsid w:val="00A32698"/>
    <w:rsid w:val="00A37C7D"/>
    <w:rsid w:val="00A876C1"/>
    <w:rsid w:val="00AB191B"/>
    <w:rsid w:val="00AD5934"/>
    <w:rsid w:val="00AE0904"/>
    <w:rsid w:val="00B068C8"/>
    <w:rsid w:val="00B2451E"/>
    <w:rsid w:val="00B31C30"/>
    <w:rsid w:val="00B339A8"/>
    <w:rsid w:val="00B42342"/>
    <w:rsid w:val="00B727CF"/>
    <w:rsid w:val="00B85B62"/>
    <w:rsid w:val="00B87319"/>
    <w:rsid w:val="00BB53F0"/>
    <w:rsid w:val="00BC0451"/>
    <w:rsid w:val="00BC7368"/>
    <w:rsid w:val="00BD69CF"/>
    <w:rsid w:val="00BF73BA"/>
    <w:rsid w:val="00C24D2B"/>
    <w:rsid w:val="00C32D93"/>
    <w:rsid w:val="00C74213"/>
    <w:rsid w:val="00C820B9"/>
    <w:rsid w:val="00CA63FE"/>
    <w:rsid w:val="00CC145D"/>
    <w:rsid w:val="00CC4D2A"/>
    <w:rsid w:val="00CC73CF"/>
    <w:rsid w:val="00CD2378"/>
    <w:rsid w:val="00CF19B2"/>
    <w:rsid w:val="00D02320"/>
    <w:rsid w:val="00D127D8"/>
    <w:rsid w:val="00D12FC8"/>
    <w:rsid w:val="00D326D4"/>
    <w:rsid w:val="00D50851"/>
    <w:rsid w:val="00D53127"/>
    <w:rsid w:val="00D67190"/>
    <w:rsid w:val="00D813D8"/>
    <w:rsid w:val="00D96B37"/>
    <w:rsid w:val="00D97EA5"/>
    <w:rsid w:val="00DB4647"/>
    <w:rsid w:val="00DB5F6E"/>
    <w:rsid w:val="00DC3335"/>
    <w:rsid w:val="00DE2CBB"/>
    <w:rsid w:val="00DF20B0"/>
    <w:rsid w:val="00E0005A"/>
    <w:rsid w:val="00E01953"/>
    <w:rsid w:val="00E12387"/>
    <w:rsid w:val="00E3064E"/>
    <w:rsid w:val="00E30E23"/>
    <w:rsid w:val="00E5032B"/>
    <w:rsid w:val="00E6497B"/>
    <w:rsid w:val="00E746F9"/>
    <w:rsid w:val="00E90AAD"/>
    <w:rsid w:val="00EA1FC1"/>
    <w:rsid w:val="00EA2E55"/>
    <w:rsid w:val="00EA370F"/>
    <w:rsid w:val="00ED6638"/>
    <w:rsid w:val="00EE6D27"/>
    <w:rsid w:val="00EF5396"/>
    <w:rsid w:val="00EF5BCA"/>
    <w:rsid w:val="00F0653C"/>
    <w:rsid w:val="00F25392"/>
    <w:rsid w:val="00F25CBE"/>
    <w:rsid w:val="00F3231E"/>
    <w:rsid w:val="00F621A4"/>
    <w:rsid w:val="00F90FEF"/>
    <w:rsid w:val="00F96D21"/>
    <w:rsid w:val="00FA1343"/>
    <w:rsid w:val="00FA7677"/>
    <w:rsid w:val="00FB0761"/>
    <w:rsid w:val="00FB56C7"/>
    <w:rsid w:val="00FC68E5"/>
    <w:rsid w:val="00FD66A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83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1B3"/>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uiPriority w:val="99"/>
    <w:locked/>
    <w:rsid w:val="006341B3"/>
    <w:rPr>
      <w:rFonts w:cs="Times New Roman"/>
      <w:sz w:val="26"/>
      <w:szCs w:val="26"/>
      <w:shd w:val="clear" w:color="auto" w:fill="FFFFFF"/>
    </w:rPr>
  </w:style>
  <w:style w:type="paragraph" w:customStyle="1" w:styleId="Bodytext21">
    <w:name w:val="Body text (2)1"/>
    <w:basedOn w:val="Normal"/>
    <w:link w:val="Bodytext2"/>
    <w:uiPriority w:val="99"/>
    <w:rsid w:val="006341B3"/>
    <w:pPr>
      <w:widowControl w:val="0"/>
      <w:shd w:val="clear" w:color="auto" w:fill="FFFFFF"/>
      <w:spacing w:after="0" w:line="312" w:lineRule="exact"/>
      <w:jc w:val="center"/>
    </w:pPr>
    <w:rPr>
      <w:rFonts w:asciiTheme="minorHAnsi" w:eastAsiaTheme="minorHAnsi" w:hAnsiTheme="minorHAnsi"/>
      <w:sz w:val="26"/>
      <w:szCs w:val="26"/>
      <w:lang w:val="vi-VN"/>
    </w:rPr>
  </w:style>
  <w:style w:type="character" w:customStyle="1" w:styleId="Bodytext2Italic">
    <w:name w:val="Body text (2) + Italic"/>
    <w:basedOn w:val="Bodytext2"/>
    <w:uiPriority w:val="99"/>
    <w:rsid w:val="006341B3"/>
    <w:rPr>
      <w:rFonts w:ascii="Times New Roman" w:hAnsi="Times New Roman" w:cs="Times New Roman"/>
      <w:i/>
      <w:iCs/>
      <w:sz w:val="26"/>
      <w:szCs w:val="26"/>
      <w:u w:val="none"/>
      <w:shd w:val="clear" w:color="auto" w:fill="FFFFFF"/>
    </w:rPr>
  </w:style>
  <w:style w:type="paragraph" w:styleId="BalloonText">
    <w:name w:val="Balloon Text"/>
    <w:basedOn w:val="Normal"/>
    <w:link w:val="BalloonTextChar"/>
    <w:uiPriority w:val="99"/>
    <w:semiHidden/>
    <w:unhideWhenUsed/>
    <w:rsid w:val="005D51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1D8"/>
    <w:rPr>
      <w:rFonts w:ascii="Tahoma" w:eastAsia="Calibri" w:hAnsi="Tahoma" w:cs="Tahoma"/>
      <w:sz w:val="16"/>
      <w:szCs w:val="16"/>
      <w:lang w:val="en-US"/>
    </w:rPr>
  </w:style>
  <w:style w:type="paragraph" w:styleId="Header">
    <w:name w:val="header"/>
    <w:basedOn w:val="Normal"/>
    <w:link w:val="HeaderChar"/>
    <w:uiPriority w:val="99"/>
    <w:unhideWhenUsed/>
    <w:rsid w:val="003D10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101D"/>
    <w:rPr>
      <w:rFonts w:ascii="Calibri" w:eastAsia="Calibri" w:hAnsi="Calibri" w:cs="Times New Roman"/>
      <w:lang w:val="en-US"/>
    </w:rPr>
  </w:style>
  <w:style w:type="paragraph" w:styleId="Footer">
    <w:name w:val="footer"/>
    <w:basedOn w:val="Normal"/>
    <w:link w:val="FooterChar"/>
    <w:uiPriority w:val="99"/>
    <w:unhideWhenUsed/>
    <w:rsid w:val="003D10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101D"/>
    <w:rPr>
      <w:rFonts w:ascii="Calibri" w:eastAsia="Calibri" w:hAnsi="Calibri" w:cs="Times New Roman"/>
      <w:lang w:val="en-US"/>
    </w:rPr>
  </w:style>
  <w:style w:type="paragraph" w:styleId="ListParagraph">
    <w:name w:val="List Paragraph"/>
    <w:basedOn w:val="Normal"/>
    <w:uiPriority w:val="34"/>
    <w:qFormat/>
    <w:rsid w:val="00266C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1B3"/>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uiPriority w:val="99"/>
    <w:locked/>
    <w:rsid w:val="006341B3"/>
    <w:rPr>
      <w:rFonts w:cs="Times New Roman"/>
      <w:sz w:val="26"/>
      <w:szCs w:val="26"/>
      <w:shd w:val="clear" w:color="auto" w:fill="FFFFFF"/>
    </w:rPr>
  </w:style>
  <w:style w:type="paragraph" w:customStyle="1" w:styleId="Bodytext21">
    <w:name w:val="Body text (2)1"/>
    <w:basedOn w:val="Normal"/>
    <w:link w:val="Bodytext2"/>
    <w:uiPriority w:val="99"/>
    <w:rsid w:val="006341B3"/>
    <w:pPr>
      <w:widowControl w:val="0"/>
      <w:shd w:val="clear" w:color="auto" w:fill="FFFFFF"/>
      <w:spacing w:after="0" w:line="312" w:lineRule="exact"/>
      <w:jc w:val="center"/>
    </w:pPr>
    <w:rPr>
      <w:rFonts w:asciiTheme="minorHAnsi" w:eastAsiaTheme="minorHAnsi" w:hAnsiTheme="minorHAnsi"/>
      <w:sz w:val="26"/>
      <w:szCs w:val="26"/>
      <w:lang w:val="vi-VN"/>
    </w:rPr>
  </w:style>
  <w:style w:type="character" w:customStyle="1" w:styleId="Bodytext2Italic">
    <w:name w:val="Body text (2) + Italic"/>
    <w:basedOn w:val="Bodytext2"/>
    <w:uiPriority w:val="99"/>
    <w:rsid w:val="006341B3"/>
    <w:rPr>
      <w:rFonts w:ascii="Times New Roman" w:hAnsi="Times New Roman" w:cs="Times New Roman"/>
      <w:i/>
      <w:iCs/>
      <w:sz w:val="26"/>
      <w:szCs w:val="26"/>
      <w:u w:val="none"/>
      <w:shd w:val="clear" w:color="auto" w:fill="FFFFFF"/>
    </w:rPr>
  </w:style>
  <w:style w:type="paragraph" w:styleId="BalloonText">
    <w:name w:val="Balloon Text"/>
    <w:basedOn w:val="Normal"/>
    <w:link w:val="BalloonTextChar"/>
    <w:uiPriority w:val="99"/>
    <w:semiHidden/>
    <w:unhideWhenUsed/>
    <w:rsid w:val="005D51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1D8"/>
    <w:rPr>
      <w:rFonts w:ascii="Tahoma" w:eastAsia="Calibri" w:hAnsi="Tahoma" w:cs="Tahoma"/>
      <w:sz w:val="16"/>
      <w:szCs w:val="16"/>
      <w:lang w:val="en-US"/>
    </w:rPr>
  </w:style>
  <w:style w:type="paragraph" w:styleId="Header">
    <w:name w:val="header"/>
    <w:basedOn w:val="Normal"/>
    <w:link w:val="HeaderChar"/>
    <w:uiPriority w:val="99"/>
    <w:unhideWhenUsed/>
    <w:rsid w:val="003D10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101D"/>
    <w:rPr>
      <w:rFonts w:ascii="Calibri" w:eastAsia="Calibri" w:hAnsi="Calibri" w:cs="Times New Roman"/>
      <w:lang w:val="en-US"/>
    </w:rPr>
  </w:style>
  <w:style w:type="paragraph" w:styleId="Footer">
    <w:name w:val="footer"/>
    <w:basedOn w:val="Normal"/>
    <w:link w:val="FooterChar"/>
    <w:uiPriority w:val="99"/>
    <w:unhideWhenUsed/>
    <w:rsid w:val="003D10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101D"/>
    <w:rPr>
      <w:rFonts w:ascii="Calibri" w:eastAsia="Calibri" w:hAnsi="Calibri" w:cs="Times New Roman"/>
      <w:lang w:val="en-US"/>
    </w:rPr>
  </w:style>
  <w:style w:type="paragraph" w:styleId="ListParagraph">
    <w:name w:val="List Paragraph"/>
    <w:basedOn w:val="Normal"/>
    <w:uiPriority w:val="34"/>
    <w:qFormat/>
    <w:rsid w:val="00266C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458</TotalTime>
  <Pages>6</Pages>
  <Words>1872</Words>
  <Characters>10674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182</cp:revision>
  <cp:lastPrinted>2021-07-09T07:10:00Z</cp:lastPrinted>
  <dcterms:created xsi:type="dcterms:W3CDTF">2021-07-09T00:50:00Z</dcterms:created>
  <dcterms:modified xsi:type="dcterms:W3CDTF">2021-07-13T08:12:00Z</dcterms:modified>
</cp:coreProperties>
</file>